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rPr>
          <w:rFonts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7FDFF"/>
          <w:lang w:val="en-US"/>
        </w:rPr>
        <w:t>   </w:t>
      </w:r>
      <w:r>
        <w:rPr>
          <w:rFonts w:hint="default" w:ascii="Arial" w:hAnsi="Arial" w:cs="Arial"/>
          <w:b w:val="0"/>
          <w:i w:val="0"/>
          <w:caps w:val="0"/>
          <w:color w:val="000000"/>
          <w:spacing w:val="0"/>
          <w:sz w:val="21"/>
          <w:szCs w:val="21"/>
          <w:bdr w:val="none" w:color="auto" w:sz="0" w:space="0"/>
          <w:shd w:val="clear" w:fill="F7FDFF"/>
        </w:rPr>
        <w:t>根据《</w:t>
      </w:r>
      <w:r>
        <w:rPr>
          <w:rFonts w:hint="default" w:ascii="Arial" w:hAnsi="Arial" w:cs="Arial"/>
          <w:b w:val="0"/>
          <w:i w:val="0"/>
          <w:caps w:val="0"/>
          <w:color w:val="000000"/>
          <w:spacing w:val="0"/>
          <w:sz w:val="21"/>
          <w:szCs w:val="21"/>
          <w:bdr w:val="none" w:color="auto" w:sz="0" w:space="0"/>
          <w:shd w:val="clear" w:fill="F7FDFF"/>
          <w:lang w:val="en-US"/>
        </w:rPr>
        <w:t>2019</w:t>
      </w:r>
      <w:r>
        <w:rPr>
          <w:rFonts w:hint="default" w:ascii="Arial" w:hAnsi="Arial" w:cs="Arial"/>
          <w:b w:val="0"/>
          <w:i w:val="0"/>
          <w:caps w:val="0"/>
          <w:color w:val="000000"/>
          <w:spacing w:val="0"/>
          <w:sz w:val="21"/>
          <w:szCs w:val="21"/>
          <w:bdr w:val="none" w:color="auto" w:sz="0" w:space="0"/>
          <w:shd w:val="clear" w:fill="F7FDFF"/>
        </w:rPr>
        <w:t>年电子科技大学全国硕士研究生招生考试复试工作安排通知》的精神，现将航空航天学院硕士研究生入学考试复试工作安排如下：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100" w:beforeAutospacing="0" w:after="211" w:afterAutospacing="0" w:line="372" w:lineRule="atLeast"/>
        <w:ind w:left="720" w:right="1216" w:hanging="720"/>
        <w:rPr>
          <w:rFonts w:hint="default" w:ascii="Arial" w:hAnsi="Arial" w:cs="Arial"/>
          <w:b w:val="0"/>
          <w:i w:val="0"/>
          <w:caps w:val="0"/>
          <w:color w:val="000000"/>
          <w:spacing w:val="0"/>
          <w:sz w:val="21"/>
          <w:szCs w:val="21"/>
        </w:rPr>
      </w:pPr>
      <w:r>
        <w:rPr>
          <w:rFonts w:hint="default" w:ascii="Arial" w:hAnsi="Arial" w:cs="Arial"/>
          <w:b/>
          <w:i w:val="0"/>
          <w:caps w:val="0"/>
          <w:color w:val="000000"/>
          <w:spacing w:val="0"/>
          <w:sz w:val="21"/>
          <w:szCs w:val="21"/>
          <w:bdr w:val="none" w:color="auto" w:sz="0" w:space="0"/>
          <w:shd w:val="clear" w:fill="F7FDFF"/>
          <w:lang w:val="en-US"/>
        </w:rPr>
        <w:t>一、</w:t>
      </w:r>
      <w:r>
        <w:rPr>
          <w:rFonts w:hint="default" w:ascii="Times New Roman" w:hAnsi="Times New Roman" w:cs="Times New Roman"/>
          <w:b w:val="0"/>
          <w:i w:val="0"/>
          <w:caps w:val="0"/>
          <w:color w:val="000000"/>
          <w:spacing w:val="0"/>
          <w:sz w:val="14"/>
          <w:szCs w:val="14"/>
          <w:bdr w:val="none" w:color="auto" w:sz="0" w:space="0"/>
          <w:shd w:val="clear" w:fill="F7FDFF"/>
          <w:lang w:val="en-US"/>
        </w:rPr>
        <w:t>   </w:t>
      </w:r>
      <w:r>
        <w:rPr>
          <w:rFonts w:hint="default" w:ascii="Arial" w:hAnsi="Arial" w:cs="Arial"/>
          <w:b/>
          <w:i w:val="0"/>
          <w:caps w:val="0"/>
          <w:color w:val="000000"/>
          <w:spacing w:val="0"/>
          <w:sz w:val="21"/>
          <w:szCs w:val="21"/>
          <w:bdr w:val="none" w:color="auto" w:sz="0" w:space="0"/>
          <w:shd w:val="clear" w:fill="F7FDFF"/>
        </w:rPr>
        <w:t>各专业复试分数线及接收调剂情况</w:t>
      </w:r>
    </w:p>
    <w:tbl>
      <w:tblPr>
        <w:tblW w:w="8522" w:type="dxa"/>
        <w:tblInd w:w="0" w:type="dxa"/>
        <w:shd w:val="clear" w:color="auto" w:fill="F7FDFF"/>
        <w:tblLayout w:type="fixed"/>
        <w:tblCellMar>
          <w:top w:w="0" w:type="dxa"/>
          <w:left w:w="0" w:type="dxa"/>
          <w:bottom w:w="0" w:type="dxa"/>
          <w:right w:w="0" w:type="dxa"/>
        </w:tblCellMar>
      </w:tblPr>
      <w:tblGrid>
        <w:gridCol w:w="884"/>
        <w:gridCol w:w="1135"/>
        <w:gridCol w:w="643"/>
        <w:gridCol w:w="644"/>
        <w:gridCol w:w="645"/>
        <w:gridCol w:w="645"/>
        <w:gridCol w:w="570"/>
        <w:gridCol w:w="881"/>
        <w:gridCol w:w="809"/>
        <w:gridCol w:w="836"/>
        <w:gridCol w:w="830"/>
      </w:tblGrid>
      <w:tr>
        <w:tblPrEx>
          <w:shd w:val="clear" w:color="auto" w:fill="F7FDFF"/>
          <w:tblLayout w:type="fixed"/>
          <w:tblCellMar>
            <w:top w:w="0" w:type="dxa"/>
            <w:left w:w="0" w:type="dxa"/>
            <w:bottom w:w="0" w:type="dxa"/>
            <w:right w:w="0" w:type="dxa"/>
          </w:tblCellMar>
        </w:tblPrEx>
        <w:trPr>
          <w:trHeight w:val="428" w:hRule="atLeast"/>
        </w:trPr>
        <w:tc>
          <w:tcPr>
            <w:tcW w:w="2019" w:type="dxa"/>
            <w:gridSpan w:val="2"/>
            <w:tcBorders>
              <w:top w:val="single" w:color="auto" w:sz="8" w:space="0"/>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专业</w:t>
            </w:r>
          </w:p>
        </w:tc>
        <w:tc>
          <w:tcPr>
            <w:tcW w:w="643"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第一单元</w:t>
            </w:r>
          </w:p>
        </w:tc>
        <w:tc>
          <w:tcPr>
            <w:tcW w:w="644"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第二单元</w:t>
            </w:r>
          </w:p>
        </w:tc>
        <w:tc>
          <w:tcPr>
            <w:tcW w:w="645"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第三单元</w:t>
            </w:r>
          </w:p>
        </w:tc>
        <w:tc>
          <w:tcPr>
            <w:tcW w:w="645"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第四单元</w:t>
            </w:r>
          </w:p>
        </w:tc>
        <w:tc>
          <w:tcPr>
            <w:tcW w:w="570"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总分</w:t>
            </w:r>
          </w:p>
        </w:tc>
        <w:tc>
          <w:tcPr>
            <w:tcW w:w="881"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调剂</w:t>
            </w:r>
          </w:p>
        </w:tc>
        <w:tc>
          <w:tcPr>
            <w:tcW w:w="809"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调剂开放时间</w:t>
            </w:r>
          </w:p>
        </w:tc>
        <w:tc>
          <w:tcPr>
            <w:tcW w:w="836"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调剂结束时间</w:t>
            </w:r>
          </w:p>
        </w:tc>
        <w:tc>
          <w:tcPr>
            <w:tcW w:w="830"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公开招考人数</w:t>
            </w:r>
          </w:p>
        </w:tc>
      </w:tr>
      <w:tr>
        <w:tblPrEx>
          <w:shd w:val="clear" w:color="auto" w:fill="F7FDFF"/>
          <w:tblLayout w:type="fixed"/>
          <w:tblCellMar>
            <w:top w:w="0" w:type="dxa"/>
            <w:left w:w="0" w:type="dxa"/>
            <w:bottom w:w="0" w:type="dxa"/>
            <w:right w:w="0" w:type="dxa"/>
          </w:tblCellMar>
        </w:tblPrEx>
        <w:trPr>
          <w:trHeight w:val="428" w:hRule="atLeast"/>
        </w:trPr>
        <w:tc>
          <w:tcPr>
            <w:tcW w:w="884"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081100</w:t>
            </w:r>
          </w:p>
        </w:tc>
        <w:tc>
          <w:tcPr>
            <w:tcW w:w="113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控制科学与工程</w:t>
            </w:r>
          </w:p>
        </w:tc>
        <w:tc>
          <w:tcPr>
            <w:tcW w:w="643" w:type="dxa"/>
            <w:tcBorders>
              <w:top w:val="nil"/>
              <w:left w:val="nil"/>
              <w:bottom w:val="single" w:color="000001" w:sz="8" w:space="0"/>
              <w:right w:val="single" w:color="000001"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45</w:t>
            </w:r>
          </w:p>
        </w:tc>
        <w:tc>
          <w:tcPr>
            <w:tcW w:w="644" w:type="dxa"/>
            <w:tcBorders>
              <w:top w:val="nil"/>
              <w:left w:val="nil"/>
              <w:bottom w:val="single" w:color="000001" w:sz="8" w:space="0"/>
              <w:right w:val="single" w:color="000001"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45</w:t>
            </w:r>
          </w:p>
        </w:tc>
        <w:tc>
          <w:tcPr>
            <w:tcW w:w="645" w:type="dxa"/>
            <w:tcBorders>
              <w:top w:val="nil"/>
              <w:left w:val="nil"/>
              <w:bottom w:val="single" w:color="000001" w:sz="8" w:space="0"/>
              <w:right w:val="single" w:color="000001"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70</w:t>
            </w:r>
          </w:p>
        </w:tc>
        <w:tc>
          <w:tcPr>
            <w:tcW w:w="645" w:type="dxa"/>
            <w:tcBorders>
              <w:top w:val="nil"/>
              <w:left w:val="nil"/>
              <w:bottom w:val="single" w:color="000001" w:sz="8" w:space="0"/>
              <w:right w:val="single" w:color="000001"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70</w:t>
            </w:r>
          </w:p>
        </w:tc>
        <w:tc>
          <w:tcPr>
            <w:tcW w:w="570" w:type="dxa"/>
            <w:tcBorders>
              <w:top w:val="nil"/>
              <w:left w:val="nil"/>
              <w:bottom w:val="single" w:color="000001" w:sz="8" w:space="0"/>
              <w:right w:val="single" w:color="000001"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310</w:t>
            </w:r>
          </w:p>
        </w:tc>
        <w:tc>
          <w:tcPr>
            <w:tcW w:w="881"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i w:val="0"/>
                <w:caps w:val="0"/>
                <w:color w:val="000000"/>
                <w:spacing w:val="0"/>
                <w:kern w:val="0"/>
                <w:sz w:val="20"/>
                <w:szCs w:val="20"/>
                <w:bdr w:val="none" w:color="auto" w:sz="0" w:space="0"/>
                <w:lang w:val="en-US" w:eastAsia="zh-CN" w:bidi="ar"/>
              </w:rPr>
              <w:t>接收院内调剂</w:t>
            </w:r>
          </w:p>
        </w:tc>
        <w:tc>
          <w:tcPr>
            <w:tcW w:w="80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3月12日</w:t>
            </w:r>
          </w:p>
        </w:tc>
        <w:tc>
          <w:tcPr>
            <w:tcW w:w="83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left"/>
            </w:pPr>
            <w:r>
              <w:rPr>
                <w:rFonts w:hint="default" w:ascii="Arial" w:hAnsi="Arial" w:cs="Arial" w:eastAsiaTheme="minorEastAsia"/>
                <w:b w:val="0"/>
                <w:i w:val="0"/>
                <w:caps w:val="0"/>
                <w:color w:val="000000"/>
                <w:spacing w:val="0"/>
                <w:kern w:val="0"/>
                <w:sz w:val="20"/>
                <w:szCs w:val="20"/>
                <w:bdr w:val="none" w:color="auto" w:sz="0" w:space="0"/>
                <w:lang w:val="en-US" w:eastAsia="zh-CN" w:bidi="ar"/>
              </w:rPr>
              <w:t>3月22日9:00</w:t>
            </w:r>
          </w:p>
        </w:tc>
        <w:tc>
          <w:tcPr>
            <w:tcW w:w="830"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firstLine="0"/>
              <w:jc w:val="center"/>
            </w:pPr>
            <w:r>
              <w:rPr>
                <w:rFonts w:hint="default" w:ascii="Arial" w:hAnsi="Arial" w:cs="Arial" w:eastAsiaTheme="minorEastAsia"/>
                <w:b/>
                <w:i w:val="0"/>
                <w:caps w:val="0"/>
                <w:color w:val="000000"/>
                <w:spacing w:val="0"/>
                <w:kern w:val="0"/>
                <w:sz w:val="20"/>
                <w:szCs w:val="20"/>
                <w:bdr w:val="none" w:color="auto" w:sz="0" w:space="0"/>
                <w:lang w:val="en-US" w:eastAsia="zh-CN" w:bidi="ar"/>
              </w:rPr>
              <w:t>13</w:t>
            </w:r>
          </w:p>
        </w:tc>
      </w:tr>
      <w:tr>
        <w:tblPrEx>
          <w:shd w:val="clear" w:color="auto" w:fill="F7FDFF"/>
          <w:tblLayout w:type="fixed"/>
          <w:tblCellMar>
            <w:top w:w="0" w:type="dxa"/>
            <w:left w:w="0" w:type="dxa"/>
            <w:bottom w:w="0" w:type="dxa"/>
            <w:right w:w="0" w:type="dxa"/>
          </w:tblCellMar>
        </w:tblPrEx>
        <w:trPr>
          <w:trHeight w:val="428" w:hRule="atLeast"/>
        </w:trPr>
        <w:tc>
          <w:tcPr>
            <w:tcW w:w="884"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082500</w:t>
            </w:r>
          </w:p>
        </w:tc>
        <w:tc>
          <w:tcPr>
            <w:tcW w:w="113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航空宇航科学与技术</w:t>
            </w:r>
          </w:p>
        </w:tc>
        <w:tc>
          <w:tcPr>
            <w:tcW w:w="643" w:type="dxa"/>
            <w:tcBorders>
              <w:top w:val="nil"/>
              <w:left w:val="nil"/>
              <w:bottom w:val="single" w:color="000001" w:sz="8" w:space="0"/>
              <w:right w:val="single" w:color="000001"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45</w:t>
            </w:r>
          </w:p>
        </w:tc>
        <w:tc>
          <w:tcPr>
            <w:tcW w:w="644" w:type="dxa"/>
            <w:tcBorders>
              <w:top w:val="nil"/>
              <w:left w:val="nil"/>
              <w:bottom w:val="single" w:color="000001" w:sz="8" w:space="0"/>
              <w:right w:val="single" w:color="000001"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45</w:t>
            </w:r>
          </w:p>
        </w:tc>
        <w:tc>
          <w:tcPr>
            <w:tcW w:w="645" w:type="dxa"/>
            <w:tcBorders>
              <w:top w:val="nil"/>
              <w:left w:val="nil"/>
              <w:bottom w:val="single" w:color="000001" w:sz="8" w:space="0"/>
              <w:right w:val="single" w:color="000001"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70</w:t>
            </w:r>
          </w:p>
        </w:tc>
        <w:tc>
          <w:tcPr>
            <w:tcW w:w="645" w:type="dxa"/>
            <w:tcBorders>
              <w:top w:val="nil"/>
              <w:left w:val="nil"/>
              <w:bottom w:val="single" w:color="000001" w:sz="8" w:space="0"/>
              <w:right w:val="single" w:color="000001"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70</w:t>
            </w:r>
          </w:p>
        </w:tc>
        <w:tc>
          <w:tcPr>
            <w:tcW w:w="570" w:type="dxa"/>
            <w:tcBorders>
              <w:top w:val="nil"/>
              <w:left w:val="nil"/>
              <w:bottom w:val="single" w:color="000001" w:sz="8" w:space="0"/>
              <w:right w:val="single" w:color="000001"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300</w:t>
            </w:r>
          </w:p>
        </w:tc>
        <w:tc>
          <w:tcPr>
            <w:tcW w:w="881"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i w:val="0"/>
                <w:caps w:val="0"/>
                <w:color w:val="000000"/>
                <w:spacing w:val="0"/>
                <w:kern w:val="0"/>
                <w:sz w:val="20"/>
                <w:szCs w:val="20"/>
                <w:bdr w:val="none" w:color="auto" w:sz="0" w:space="0"/>
                <w:lang w:val="en-US" w:eastAsia="zh-CN" w:bidi="ar"/>
              </w:rPr>
              <w:t>接收院内调剂</w:t>
            </w:r>
          </w:p>
        </w:tc>
        <w:tc>
          <w:tcPr>
            <w:tcW w:w="80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3月12日</w:t>
            </w:r>
          </w:p>
        </w:tc>
        <w:tc>
          <w:tcPr>
            <w:tcW w:w="83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left"/>
            </w:pPr>
            <w:r>
              <w:rPr>
                <w:rFonts w:hint="default" w:ascii="Arial" w:hAnsi="Arial" w:cs="Arial" w:eastAsiaTheme="minorEastAsia"/>
                <w:b w:val="0"/>
                <w:i w:val="0"/>
                <w:caps w:val="0"/>
                <w:color w:val="000000"/>
                <w:spacing w:val="0"/>
                <w:kern w:val="0"/>
                <w:sz w:val="20"/>
                <w:szCs w:val="20"/>
                <w:bdr w:val="none" w:color="auto" w:sz="0" w:space="0"/>
                <w:lang w:val="en-US" w:eastAsia="zh-CN" w:bidi="ar"/>
              </w:rPr>
              <w:t>3月22日9:00</w:t>
            </w:r>
          </w:p>
        </w:tc>
        <w:tc>
          <w:tcPr>
            <w:tcW w:w="830"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i w:val="0"/>
                <w:caps w:val="0"/>
                <w:color w:val="000000"/>
                <w:spacing w:val="0"/>
                <w:kern w:val="0"/>
                <w:sz w:val="20"/>
                <w:szCs w:val="20"/>
                <w:bdr w:val="none" w:color="auto" w:sz="0" w:space="0"/>
                <w:lang w:val="en-US" w:eastAsia="zh-CN" w:bidi="ar"/>
              </w:rPr>
              <w:t>33</w:t>
            </w:r>
          </w:p>
        </w:tc>
      </w:tr>
      <w:tr>
        <w:tblPrEx>
          <w:shd w:val="clear" w:color="auto" w:fill="F7FDFF"/>
          <w:tblLayout w:type="fixed"/>
          <w:tblCellMar>
            <w:top w:w="0" w:type="dxa"/>
            <w:left w:w="0" w:type="dxa"/>
            <w:bottom w:w="0" w:type="dxa"/>
            <w:right w:w="0" w:type="dxa"/>
          </w:tblCellMar>
        </w:tblPrEx>
        <w:trPr>
          <w:trHeight w:val="428" w:hRule="atLeast"/>
        </w:trPr>
        <w:tc>
          <w:tcPr>
            <w:tcW w:w="884"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085208</w:t>
            </w:r>
          </w:p>
        </w:tc>
        <w:tc>
          <w:tcPr>
            <w:tcW w:w="113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电子与通信工程(全日制)</w:t>
            </w:r>
          </w:p>
        </w:tc>
        <w:tc>
          <w:tcPr>
            <w:tcW w:w="643" w:type="dxa"/>
            <w:tcBorders>
              <w:top w:val="nil"/>
              <w:left w:val="nil"/>
              <w:bottom w:val="single" w:color="000001" w:sz="8" w:space="0"/>
              <w:right w:val="single" w:color="000001"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45</w:t>
            </w:r>
          </w:p>
        </w:tc>
        <w:tc>
          <w:tcPr>
            <w:tcW w:w="644" w:type="dxa"/>
            <w:tcBorders>
              <w:top w:val="nil"/>
              <w:left w:val="nil"/>
              <w:bottom w:val="single" w:color="000001" w:sz="8" w:space="0"/>
              <w:right w:val="single" w:color="000001"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45</w:t>
            </w:r>
          </w:p>
        </w:tc>
        <w:tc>
          <w:tcPr>
            <w:tcW w:w="645" w:type="dxa"/>
            <w:tcBorders>
              <w:top w:val="nil"/>
              <w:left w:val="nil"/>
              <w:bottom w:val="single" w:color="000001" w:sz="8" w:space="0"/>
              <w:right w:val="single" w:color="000001"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70</w:t>
            </w:r>
          </w:p>
        </w:tc>
        <w:tc>
          <w:tcPr>
            <w:tcW w:w="645" w:type="dxa"/>
            <w:tcBorders>
              <w:top w:val="nil"/>
              <w:left w:val="nil"/>
              <w:bottom w:val="single" w:color="000001" w:sz="8" w:space="0"/>
              <w:right w:val="single" w:color="000001"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70</w:t>
            </w:r>
          </w:p>
        </w:tc>
        <w:tc>
          <w:tcPr>
            <w:tcW w:w="570" w:type="dxa"/>
            <w:tcBorders>
              <w:top w:val="nil"/>
              <w:left w:val="nil"/>
              <w:bottom w:val="single" w:color="000001" w:sz="8" w:space="0"/>
              <w:right w:val="single" w:color="000001"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280</w:t>
            </w:r>
          </w:p>
        </w:tc>
        <w:tc>
          <w:tcPr>
            <w:tcW w:w="881"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i w:val="0"/>
                <w:caps w:val="0"/>
                <w:color w:val="000000"/>
                <w:spacing w:val="0"/>
                <w:kern w:val="0"/>
                <w:sz w:val="20"/>
                <w:szCs w:val="20"/>
                <w:bdr w:val="none" w:color="auto" w:sz="0" w:space="0"/>
                <w:lang w:val="en-US" w:eastAsia="zh-CN" w:bidi="ar"/>
              </w:rPr>
              <w:t>不接收</w:t>
            </w:r>
          </w:p>
        </w:tc>
        <w:tc>
          <w:tcPr>
            <w:tcW w:w="80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 </w:t>
            </w:r>
          </w:p>
        </w:tc>
        <w:tc>
          <w:tcPr>
            <w:tcW w:w="83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i w:val="0"/>
                <w:caps w:val="0"/>
                <w:color w:val="000000"/>
                <w:spacing w:val="0"/>
                <w:kern w:val="0"/>
                <w:sz w:val="20"/>
                <w:szCs w:val="20"/>
                <w:bdr w:val="none" w:color="auto" w:sz="0" w:space="0"/>
                <w:lang w:val="en-US" w:eastAsia="zh-CN" w:bidi="ar"/>
              </w:rPr>
              <w:t> </w:t>
            </w:r>
          </w:p>
        </w:tc>
        <w:tc>
          <w:tcPr>
            <w:tcW w:w="830"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i w:val="0"/>
                <w:caps w:val="0"/>
                <w:color w:val="000000"/>
                <w:spacing w:val="0"/>
                <w:kern w:val="0"/>
                <w:sz w:val="20"/>
                <w:szCs w:val="20"/>
                <w:bdr w:val="none" w:color="auto" w:sz="0" w:space="0"/>
                <w:lang w:val="en-US" w:eastAsia="zh-CN" w:bidi="ar"/>
              </w:rPr>
              <w:t>85</w:t>
            </w:r>
          </w:p>
        </w:tc>
      </w:tr>
      <w:tr>
        <w:tblPrEx>
          <w:shd w:val="clear" w:color="auto" w:fill="F7FDFF"/>
          <w:tblLayout w:type="fixed"/>
          <w:tblCellMar>
            <w:top w:w="0" w:type="dxa"/>
            <w:left w:w="0" w:type="dxa"/>
            <w:bottom w:w="0" w:type="dxa"/>
            <w:right w:w="0" w:type="dxa"/>
          </w:tblCellMar>
        </w:tblPrEx>
        <w:trPr>
          <w:trHeight w:val="428" w:hRule="atLeast"/>
        </w:trPr>
        <w:tc>
          <w:tcPr>
            <w:tcW w:w="884"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085208</w:t>
            </w:r>
          </w:p>
        </w:tc>
        <w:tc>
          <w:tcPr>
            <w:tcW w:w="113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电子与通信工程(非全日制)</w:t>
            </w:r>
          </w:p>
        </w:tc>
        <w:tc>
          <w:tcPr>
            <w:tcW w:w="64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45</w:t>
            </w:r>
          </w:p>
        </w:tc>
        <w:tc>
          <w:tcPr>
            <w:tcW w:w="64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45</w:t>
            </w:r>
          </w:p>
        </w:tc>
        <w:tc>
          <w:tcPr>
            <w:tcW w:w="64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70</w:t>
            </w:r>
          </w:p>
        </w:tc>
        <w:tc>
          <w:tcPr>
            <w:tcW w:w="64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70</w:t>
            </w:r>
          </w:p>
        </w:tc>
        <w:tc>
          <w:tcPr>
            <w:tcW w:w="570"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 w:firstLine="0"/>
              <w:jc w:val="center"/>
            </w:pPr>
            <w:r>
              <w:rPr>
                <w:rFonts w:hint="default" w:ascii="Arial" w:hAnsi="Arial" w:cs="Arial" w:eastAsiaTheme="minorEastAsia"/>
                <w:b w:val="0"/>
                <w:i w:val="0"/>
                <w:caps w:val="0"/>
                <w:color w:val="000000"/>
                <w:spacing w:val="0"/>
                <w:kern w:val="0"/>
                <w:sz w:val="21"/>
                <w:szCs w:val="21"/>
                <w:bdr w:val="none" w:color="auto" w:sz="0" w:space="0"/>
                <w:lang w:val="en-US" w:eastAsia="zh-CN" w:bidi="ar"/>
              </w:rPr>
              <w:t>280</w:t>
            </w:r>
          </w:p>
        </w:tc>
        <w:tc>
          <w:tcPr>
            <w:tcW w:w="881"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i w:val="0"/>
                <w:caps w:val="0"/>
                <w:color w:val="000000"/>
                <w:spacing w:val="0"/>
                <w:kern w:val="0"/>
                <w:sz w:val="20"/>
                <w:szCs w:val="20"/>
                <w:bdr w:val="none" w:color="auto" w:sz="0" w:space="0"/>
                <w:lang w:val="en-US" w:eastAsia="zh-CN" w:bidi="ar"/>
              </w:rPr>
              <w:t>接收院内调剂、校内调剂</w:t>
            </w:r>
          </w:p>
        </w:tc>
        <w:tc>
          <w:tcPr>
            <w:tcW w:w="80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3月12日</w:t>
            </w:r>
          </w:p>
        </w:tc>
        <w:tc>
          <w:tcPr>
            <w:tcW w:w="83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left"/>
            </w:pPr>
            <w:r>
              <w:rPr>
                <w:rFonts w:hint="default" w:ascii="Arial" w:hAnsi="Arial" w:cs="Arial" w:eastAsiaTheme="minorEastAsia"/>
                <w:b w:val="0"/>
                <w:i w:val="0"/>
                <w:caps w:val="0"/>
                <w:color w:val="000000"/>
                <w:spacing w:val="0"/>
                <w:kern w:val="0"/>
                <w:sz w:val="20"/>
                <w:szCs w:val="20"/>
                <w:bdr w:val="none" w:color="auto" w:sz="0" w:space="0"/>
                <w:lang w:val="en-US" w:eastAsia="zh-CN" w:bidi="ar"/>
              </w:rPr>
              <w:t>3月22日9:00</w:t>
            </w:r>
          </w:p>
        </w:tc>
        <w:tc>
          <w:tcPr>
            <w:tcW w:w="830"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pPr>
            <w:r>
              <w:rPr>
                <w:rFonts w:hint="default" w:ascii="Arial" w:hAnsi="Arial" w:cs="Arial" w:eastAsiaTheme="minorEastAsia"/>
                <w:b/>
                <w:i w:val="0"/>
                <w:caps w:val="0"/>
                <w:color w:val="000000"/>
                <w:spacing w:val="0"/>
                <w:kern w:val="0"/>
                <w:sz w:val="20"/>
                <w:szCs w:val="20"/>
                <w:bdr w:val="none" w:color="auto" w:sz="0" w:space="0"/>
                <w:lang w:val="en-US" w:eastAsia="zh-CN" w:bidi="ar"/>
              </w:rPr>
              <w:t>30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说明：1.复试名单于资格审核后在学院网站和学校研招网公布。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2.强军计划、少数民族骨干计划、退役大学生士兵等专项计划按学校标准划线。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3.公招人数不含强军计划、少数民族骨干计划、退役大学生士兵等专项计划，可根据生源情况适当调整。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二、复试系统、导师填报、体检及缴费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15" w:lineRule="atLeast"/>
        <w:ind w:left="0" w:right="536"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时间： 3月12日-3月22日上午9:00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15" w:lineRule="atLeast"/>
        <w:ind w:left="0" w:right="536"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（备注：调剂系统开放时间≥12小时，学院根据初试成绩排名择优接收入围复试考生。）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100" w:beforeAutospacing="0" w:after="100" w:afterAutospacing="0" w:line="315" w:lineRule="atLeast"/>
        <w:ind w:left="362" w:right="536" w:hanging="36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7FDFF"/>
          <w:lang w:val="en-US"/>
        </w:rPr>
        <w:t>1.</w:t>
      </w:r>
      <w:r>
        <w:rPr>
          <w:rFonts w:hint="default" w:ascii="Times New Roman" w:hAnsi="Times New Roman" w:cs="Times New Roman"/>
          <w:b w:val="0"/>
          <w:i w:val="0"/>
          <w:caps w:val="0"/>
          <w:color w:val="000000"/>
          <w:spacing w:val="0"/>
          <w:sz w:val="14"/>
          <w:szCs w:val="14"/>
          <w:bdr w:val="none" w:color="auto" w:sz="0" w:space="0"/>
          <w:shd w:val="clear" w:fill="F7FDFF"/>
          <w:lang w:val="en-US"/>
        </w:rPr>
        <w:t>  </w:t>
      </w:r>
      <w:r>
        <w:rPr>
          <w:rFonts w:hint="default" w:ascii="Arial" w:hAnsi="Arial" w:cs="Arial"/>
          <w:b w:val="0"/>
          <w:i w:val="0"/>
          <w:caps w:val="0"/>
          <w:color w:val="000000"/>
          <w:spacing w:val="0"/>
          <w:sz w:val="21"/>
          <w:szCs w:val="21"/>
          <w:bdr w:val="none" w:color="auto" w:sz="0" w:space="0"/>
          <w:shd w:val="clear" w:fill="F7FDFF"/>
        </w:rPr>
        <w:t>填报方式：登录电子科技大学研究生招生管理信息系统：</w:t>
      </w:r>
      <w:r>
        <w:rPr>
          <w:rFonts w:hint="default" w:ascii="Arial" w:hAnsi="Arial" w:cs="Arial"/>
          <w:b w:val="0"/>
          <w:i w:val="0"/>
          <w:caps w:val="0"/>
          <w:color w:val="000000"/>
          <w:spacing w:val="0"/>
          <w:sz w:val="21"/>
          <w:szCs w:val="21"/>
          <w:bdr w:val="none" w:color="auto" w:sz="0" w:space="0"/>
          <w:shd w:val="clear" w:fill="F7FDFF"/>
          <w:lang w:val="en-US"/>
        </w:rPr>
        <w:t>http://zsgl.uestc.edu.cn/ksxt/login.aspx</w:t>
      </w:r>
      <w:r>
        <w:rPr>
          <w:rFonts w:hint="default" w:ascii="Arial" w:hAnsi="Arial" w:cs="Arial"/>
          <w:b w:val="0"/>
          <w:i w:val="0"/>
          <w:caps w:val="0"/>
          <w:color w:val="000000"/>
          <w:spacing w:val="0"/>
          <w:sz w:val="21"/>
          <w:szCs w:val="21"/>
          <w:bdr w:val="none" w:color="auto" w:sz="0" w:space="0"/>
          <w:shd w:val="clear" w:fill="F7FDFF"/>
        </w:rPr>
        <w:t>，选择</w:t>
      </w:r>
      <w:r>
        <w:rPr>
          <w:rFonts w:hint="default" w:ascii="Arial" w:hAnsi="Arial" w:cs="Arial"/>
          <w:b w:val="0"/>
          <w:i w:val="0"/>
          <w:caps w:val="0"/>
          <w:color w:val="000000"/>
          <w:spacing w:val="0"/>
          <w:sz w:val="21"/>
          <w:szCs w:val="21"/>
          <w:bdr w:val="none" w:color="auto" w:sz="0" w:space="0"/>
          <w:shd w:val="clear" w:fill="F7FDFF"/>
          <w:lang w:val="en-US"/>
        </w:rPr>
        <w:t>“</w:t>
      </w:r>
      <w:r>
        <w:rPr>
          <w:rFonts w:hint="default" w:ascii="Arial" w:hAnsi="Arial" w:cs="Arial"/>
          <w:b w:val="0"/>
          <w:i w:val="0"/>
          <w:caps w:val="0"/>
          <w:color w:val="000000"/>
          <w:spacing w:val="0"/>
          <w:sz w:val="21"/>
          <w:szCs w:val="21"/>
          <w:bdr w:val="none" w:color="auto" w:sz="0" w:space="0"/>
          <w:shd w:val="clear" w:fill="F7FDFF"/>
        </w:rPr>
        <w:t>复试信息</w:t>
      </w:r>
      <w:r>
        <w:rPr>
          <w:rFonts w:hint="default" w:ascii="Arial" w:hAnsi="Arial" w:cs="Arial"/>
          <w:b w:val="0"/>
          <w:i w:val="0"/>
          <w:caps w:val="0"/>
          <w:color w:val="000000"/>
          <w:spacing w:val="0"/>
          <w:sz w:val="21"/>
          <w:szCs w:val="21"/>
          <w:bdr w:val="none" w:color="auto" w:sz="0" w:space="0"/>
          <w:shd w:val="clear" w:fill="F7FDFF"/>
          <w:lang w:val="en-US"/>
        </w:rPr>
        <w:t>”</w:t>
      </w:r>
      <w:r>
        <w:rPr>
          <w:rFonts w:hint="default" w:ascii="Arial" w:hAnsi="Arial" w:cs="Arial"/>
          <w:b w:val="0"/>
          <w:i w:val="0"/>
          <w:caps w:val="0"/>
          <w:color w:val="000000"/>
          <w:spacing w:val="0"/>
          <w:sz w:val="21"/>
          <w:szCs w:val="21"/>
          <w:bdr w:val="none" w:color="auto" w:sz="0" w:space="0"/>
          <w:shd w:val="clear" w:fill="F7FDFF"/>
        </w:rPr>
        <w:t>模块进行复试及调剂，系统使用说明请见网上通知。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100" w:beforeAutospacing="0" w:after="100" w:afterAutospacing="0" w:line="315" w:lineRule="atLeast"/>
        <w:ind w:left="362" w:right="536" w:hanging="36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7FDFF"/>
          <w:lang w:val="en-US"/>
        </w:rPr>
        <w:t>2.</w:t>
      </w:r>
      <w:r>
        <w:rPr>
          <w:rFonts w:hint="default" w:ascii="Times New Roman" w:hAnsi="Times New Roman" w:cs="Times New Roman"/>
          <w:b w:val="0"/>
          <w:i w:val="0"/>
          <w:caps w:val="0"/>
          <w:color w:val="000000"/>
          <w:spacing w:val="0"/>
          <w:sz w:val="14"/>
          <w:szCs w:val="14"/>
          <w:bdr w:val="none" w:color="auto" w:sz="0" w:space="0"/>
          <w:shd w:val="clear" w:fill="F7FDFF"/>
          <w:lang w:val="en-US"/>
        </w:rPr>
        <w:t>  </w:t>
      </w:r>
      <w:r>
        <w:rPr>
          <w:rFonts w:hint="default" w:ascii="Arial" w:hAnsi="Arial" w:cs="Arial"/>
          <w:b w:val="0"/>
          <w:i w:val="0"/>
          <w:caps w:val="0"/>
          <w:color w:val="000000"/>
          <w:spacing w:val="0"/>
          <w:sz w:val="21"/>
          <w:szCs w:val="21"/>
          <w:bdr w:val="none" w:color="auto" w:sz="0" w:space="0"/>
          <w:shd w:val="clear" w:fill="F7FDFF"/>
        </w:rPr>
        <w:t>考生网上交纳复试费</w:t>
      </w:r>
      <w:r>
        <w:rPr>
          <w:rFonts w:hint="default" w:ascii="Arial" w:hAnsi="Arial" w:cs="Arial"/>
          <w:b w:val="0"/>
          <w:i w:val="0"/>
          <w:caps w:val="0"/>
          <w:color w:val="000000"/>
          <w:spacing w:val="0"/>
          <w:sz w:val="21"/>
          <w:szCs w:val="21"/>
          <w:bdr w:val="none" w:color="auto" w:sz="0" w:space="0"/>
          <w:shd w:val="clear" w:fill="F7FDFF"/>
          <w:lang w:val="en-US"/>
        </w:rPr>
        <w:t>120</w:t>
      </w:r>
      <w:r>
        <w:rPr>
          <w:rFonts w:hint="default" w:ascii="Arial" w:hAnsi="Arial" w:cs="Arial"/>
          <w:b w:val="0"/>
          <w:i w:val="0"/>
          <w:caps w:val="0"/>
          <w:color w:val="000000"/>
          <w:spacing w:val="0"/>
          <w:sz w:val="21"/>
          <w:szCs w:val="21"/>
          <w:bdr w:val="none" w:color="auto" w:sz="0" w:space="0"/>
          <w:shd w:val="clear" w:fill="F7FDFF"/>
        </w:rPr>
        <w:t>元（川发改价格</w:t>
      </w:r>
      <w:r>
        <w:rPr>
          <w:rFonts w:hint="default" w:ascii="Arial" w:hAnsi="Arial" w:cs="Arial"/>
          <w:b w:val="0"/>
          <w:i w:val="0"/>
          <w:caps w:val="0"/>
          <w:color w:val="000000"/>
          <w:spacing w:val="0"/>
          <w:sz w:val="21"/>
          <w:szCs w:val="21"/>
          <w:bdr w:val="none" w:color="auto" w:sz="0" w:space="0"/>
          <w:shd w:val="clear" w:fill="F7FDFF"/>
          <w:lang w:val="en-US"/>
        </w:rPr>
        <w:t>[2017]467</w:t>
      </w:r>
      <w:r>
        <w:rPr>
          <w:rFonts w:hint="default" w:ascii="Arial" w:hAnsi="Arial" w:cs="Arial"/>
          <w:b w:val="0"/>
          <w:i w:val="0"/>
          <w:caps w:val="0"/>
          <w:color w:val="000000"/>
          <w:spacing w:val="0"/>
          <w:sz w:val="21"/>
          <w:szCs w:val="21"/>
          <w:bdr w:val="none" w:color="auto" w:sz="0" w:space="0"/>
          <w:shd w:val="clear" w:fill="F7FDFF"/>
        </w:rPr>
        <w:t>号），再自行打印复试通知单或调剂申请单。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100" w:beforeAutospacing="0" w:after="100" w:afterAutospacing="0" w:line="315" w:lineRule="atLeast"/>
        <w:ind w:left="362" w:right="536" w:hanging="36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7FDFF"/>
          <w:lang w:val="en-US"/>
        </w:rPr>
        <w:t>3.</w:t>
      </w:r>
      <w:r>
        <w:rPr>
          <w:rFonts w:hint="default" w:ascii="Times New Roman" w:hAnsi="Times New Roman" w:cs="Times New Roman"/>
          <w:b w:val="0"/>
          <w:i w:val="0"/>
          <w:caps w:val="0"/>
          <w:color w:val="000000"/>
          <w:spacing w:val="0"/>
          <w:sz w:val="14"/>
          <w:szCs w:val="14"/>
          <w:bdr w:val="none" w:color="auto" w:sz="0" w:space="0"/>
          <w:shd w:val="clear" w:fill="F7FDFF"/>
          <w:lang w:val="en-US"/>
        </w:rPr>
        <w:t>  </w:t>
      </w:r>
      <w:r>
        <w:rPr>
          <w:rFonts w:hint="default" w:ascii="Arial" w:hAnsi="Arial" w:cs="Arial"/>
          <w:b w:val="0"/>
          <w:i w:val="0"/>
          <w:caps w:val="0"/>
          <w:color w:val="000000"/>
          <w:spacing w:val="0"/>
          <w:sz w:val="21"/>
          <w:szCs w:val="21"/>
          <w:bdr w:val="none" w:color="auto" w:sz="0" w:space="0"/>
          <w:shd w:val="clear" w:fill="F7FDFF"/>
        </w:rPr>
        <w:t>体检统一在复试期间进行，学院复试资格审查时，考生须提交近</w:t>
      </w:r>
      <w:r>
        <w:rPr>
          <w:rFonts w:hint="default" w:ascii="Arial" w:hAnsi="Arial" w:cs="Arial"/>
          <w:b w:val="0"/>
          <w:i w:val="0"/>
          <w:caps w:val="0"/>
          <w:color w:val="000000"/>
          <w:spacing w:val="0"/>
          <w:sz w:val="21"/>
          <w:szCs w:val="21"/>
          <w:bdr w:val="none" w:color="auto" w:sz="0" w:space="0"/>
          <w:shd w:val="clear" w:fill="F7FDFF"/>
          <w:lang w:val="en-US"/>
        </w:rPr>
        <w:t>30</w:t>
      </w:r>
      <w:r>
        <w:rPr>
          <w:rFonts w:hint="default" w:ascii="Arial" w:hAnsi="Arial" w:cs="Arial"/>
          <w:b w:val="0"/>
          <w:i w:val="0"/>
          <w:caps w:val="0"/>
          <w:color w:val="000000"/>
          <w:spacing w:val="0"/>
          <w:sz w:val="21"/>
          <w:szCs w:val="21"/>
          <w:bdr w:val="none" w:color="auto" w:sz="0" w:space="0"/>
          <w:shd w:val="clear" w:fill="F7FDFF"/>
        </w:rPr>
        <w:t>天内电子科技大学医院或二级以上医院体检报告，具体要求见《</w:t>
      </w:r>
      <w:r>
        <w:rPr>
          <w:rFonts w:hint="default" w:ascii="Arial" w:hAnsi="Arial" w:cs="Arial"/>
          <w:b w:val="0"/>
          <w:i w:val="0"/>
          <w:caps w:val="0"/>
          <w:color w:val="000000"/>
          <w:spacing w:val="0"/>
          <w:sz w:val="21"/>
          <w:szCs w:val="21"/>
          <w:bdr w:val="none" w:color="auto" w:sz="0" w:space="0"/>
          <w:shd w:val="clear" w:fill="F7FDFF"/>
          <w:lang w:val="en-US"/>
        </w:rPr>
        <w:t>2019</w:t>
      </w:r>
      <w:r>
        <w:rPr>
          <w:rFonts w:hint="default" w:ascii="Arial" w:hAnsi="Arial" w:cs="Arial"/>
          <w:b w:val="0"/>
          <w:i w:val="0"/>
          <w:caps w:val="0"/>
          <w:color w:val="000000"/>
          <w:spacing w:val="0"/>
          <w:sz w:val="21"/>
          <w:szCs w:val="21"/>
          <w:bdr w:val="none" w:color="auto" w:sz="0" w:space="0"/>
          <w:shd w:val="clear" w:fill="F7FDFF"/>
        </w:rPr>
        <w:t>年电子科技大学研究生招生体检工作要求》，不合格者不予复试。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100" w:beforeAutospacing="0" w:after="100" w:afterAutospacing="0" w:line="315" w:lineRule="atLeast"/>
        <w:ind w:left="362" w:right="536" w:hanging="36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7FDFF"/>
          <w:lang w:val="en-US"/>
        </w:rPr>
        <w:t>4.</w:t>
      </w:r>
      <w:r>
        <w:rPr>
          <w:rFonts w:hint="default" w:ascii="Times New Roman" w:hAnsi="Times New Roman" w:cs="Times New Roman"/>
          <w:b w:val="0"/>
          <w:i w:val="0"/>
          <w:caps w:val="0"/>
          <w:color w:val="000000"/>
          <w:spacing w:val="0"/>
          <w:sz w:val="14"/>
          <w:szCs w:val="14"/>
          <w:bdr w:val="none" w:color="auto" w:sz="0" w:space="0"/>
          <w:shd w:val="clear" w:fill="F7FDFF"/>
          <w:lang w:val="en-US"/>
        </w:rPr>
        <w:t>  </w:t>
      </w:r>
      <w:r>
        <w:rPr>
          <w:rFonts w:hint="default" w:ascii="Arial" w:hAnsi="Arial" w:cs="Arial"/>
          <w:b w:val="0"/>
          <w:i w:val="0"/>
          <w:caps w:val="0"/>
          <w:color w:val="000000"/>
          <w:spacing w:val="0"/>
          <w:sz w:val="21"/>
          <w:szCs w:val="21"/>
          <w:bdr w:val="none" w:color="auto" w:sz="0" w:space="0"/>
          <w:shd w:val="clear" w:fill="F7FDFF"/>
        </w:rPr>
        <w:t>复试调剂信息以研究生招生管理信息系统为准。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100" w:beforeAutospacing="0" w:after="100" w:afterAutospacing="0" w:line="315" w:lineRule="atLeast"/>
        <w:ind w:left="362" w:right="536" w:hanging="360"/>
        <w:rPr>
          <w:rFonts w:hint="default" w:ascii="Arial" w:hAnsi="Arial" w:cs="Arial"/>
          <w:b w:val="0"/>
          <w:i w:val="0"/>
          <w:caps w:val="0"/>
          <w:color w:val="000000"/>
          <w:spacing w:val="0"/>
          <w:sz w:val="21"/>
          <w:szCs w:val="21"/>
        </w:rPr>
      </w:pPr>
      <w:r>
        <w:rPr>
          <w:rFonts w:hint="default" w:ascii="Arial" w:hAnsi="Arial" w:cs="Arial"/>
          <w:b/>
          <w:i w:val="0"/>
          <w:caps w:val="0"/>
          <w:color w:val="000000"/>
          <w:spacing w:val="0"/>
          <w:sz w:val="21"/>
          <w:szCs w:val="21"/>
          <w:bdr w:val="none" w:color="auto" w:sz="0" w:space="0"/>
          <w:shd w:val="clear" w:fill="F7FDFF"/>
          <w:lang w:val="en-US"/>
        </w:rPr>
        <w:t>5.</w:t>
      </w:r>
      <w:r>
        <w:rPr>
          <w:rFonts w:hint="default" w:ascii="Times New Roman" w:hAnsi="Times New Roman" w:cs="Times New Roman"/>
          <w:b w:val="0"/>
          <w:i w:val="0"/>
          <w:caps w:val="0"/>
          <w:color w:val="000000"/>
          <w:spacing w:val="0"/>
          <w:sz w:val="14"/>
          <w:szCs w:val="14"/>
          <w:bdr w:val="none" w:color="auto" w:sz="0" w:space="0"/>
          <w:shd w:val="clear" w:fill="F7FDFF"/>
          <w:lang w:val="en-US"/>
        </w:rPr>
        <w:t>  </w:t>
      </w:r>
      <w:r>
        <w:rPr>
          <w:rFonts w:hint="default" w:ascii="Arial" w:hAnsi="Arial" w:cs="Arial"/>
          <w:b/>
          <w:i w:val="0"/>
          <w:caps w:val="0"/>
          <w:color w:val="000000"/>
          <w:spacing w:val="0"/>
          <w:sz w:val="21"/>
          <w:szCs w:val="21"/>
          <w:u w:val="single"/>
          <w:bdr w:val="none" w:color="auto" w:sz="0" w:space="0"/>
          <w:shd w:val="clear" w:fill="F7FDFF"/>
        </w:rPr>
        <w:t>所有参加复试的考生，都必须在复试系统填报意向导师。还可在备注栏中标明额外</w:t>
      </w:r>
      <w:r>
        <w:rPr>
          <w:rFonts w:hint="default" w:ascii="Arial" w:hAnsi="Arial" w:cs="Arial"/>
          <w:b/>
          <w:i w:val="0"/>
          <w:caps w:val="0"/>
          <w:color w:val="000000"/>
          <w:spacing w:val="0"/>
          <w:sz w:val="21"/>
          <w:szCs w:val="21"/>
          <w:u w:val="single"/>
          <w:bdr w:val="none" w:color="auto" w:sz="0" w:space="0"/>
          <w:shd w:val="clear" w:fill="F7FDFF"/>
          <w:lang w:val="en-US"/>
        </w:rPr>
        <w:t>1</w:t>
      </w:r>
      <w:r>
        <w:rPr>
          <w:rFonts w:hint="default" w:ascii="Arial" w:hAnsi="Arial" w:cs="Arial"/>
          <w:b/>
          <w:i w:val="0"/>
          <w:caps w:val="0"/>
          <w:color w:val="000000"/>
          <w:spacing w:val="0"/>
          <w:sz w:val="21"/>
          <w:szCs w:val="21"/>
          <w:u w:val="single"/>
          <w:bdr w:val="none" w:color="auto" w:sz="0" w:space="0"/>
          <w:shd w:val="clear" w:fill="F7FDFF"/>
        </w:rPr>
        <w:t>个意向导师。学院内同一专业更换意向导师不算调剂。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362" w:right="0" w:hanging="36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7FDFF"/>
          <w:lang w:val="en-US"/>
        </w:rPr>
        <w:t>6.</w:t>
      </w:r>
      <w:r>
        <w:rPr>
          <w:rFonts w:hint="default" w:ascii="Times New Roman" w:hAnsi="Times New Roman" w:cs="Times New Roman"/>
          <w:b w:val="0"/>
          <w:i w:val="0"/>
          <w:caps w:val="0"/>
          <w:color w:val="000000"/>
          <w:spacing w:val="0"/>
          <w:sz w:val="14"/>
          <w:szCs w:val="14"/>
          <w:bdr w:val="none" w:color="auto" w:sz="0" w:space="0"/>
          <w:shd w:val="clear" w:fill="F7FDFF"/>
          <w:lang w:val="en-US"/>
        </w:rPr>
        <w:t>  </w:t>
      </w:r>
      <w:r>
        <w:rPr>
          <w:rFonts w:hint="default" w:ascii="Arial" w:hAnsi="Arial" w:cs="Arial"/>
          <w:b w:val="0"/>
          <w:i w:val="0"/>
          <w:caps w:val="0"/>
          <w:color w:val="000000"/>
          <w:spacing w:val="0"/>
          <w:sz w:val="21"/>
          <w:szCs w:val="21"/>
          <w:bdr w:val="none" w:color="auto" w:sz="0" w:space="0"/>
          <w:shd w:val="clear" w:fill="F7FDFF"/>
        </w:rPr>
        <w:t>考生录取专业必须与选定意向导师在招生简章上的招生专业名称相同。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15" w:lineRule="atLeast"/>
        <w:ind w:left="0" w:right="536" w:firstLine="0"/>
        <w:jc w:val="left"/>
        <w:rPr>
          <w:rFonts w:hint="default" w:ascii="Arial" w:hAnsi="Arial" w:cs="Arial"/>
          <w:b w:val="0"/>
          <w:i w:val="0"/>
          <w:caps w:val="0"/>
          <w:color w:val="000000"/>
          <w:spacing w:val="0"/>
          <w:sz w:val="21"/>
          <w:szCs w:val="21"/>
        </w:rPr>
      </w:pP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三、复试安排</w:t>
      </w:r>
    </w:p>
    <w:tbl>
      <w:tblPr>
        <w:tblW w:w="852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
      <w:tblGrid>
        <w:gridCol w:w="2311"/>
        <w:gridCol w:w="809"/>
        <w:gridCol w:w="1175"/>
        <w:gridCol w:w="42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8" w:hRule="atLeast"/>
        </w:trPr>
        <w:tc>
          <w:tcPr>
            <w:tcW w:w="2311" w:type="dxa"/>
            <w:tcBorders>
              <w:top w:val="single" w:color="auto" w:sz="8" w:space="0"/>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时间</w:t>
            </w:r>
          </w:p>
        </w:tc>
        <w:tc>
          <w:tcPr>
            <w:tcW w:w="809"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内容</w:t>
            </w:r>
          </w:p>
        </w:tc>
        <w:tc>
          <w:tcPr>
            <w:tcW w:w="1175"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地点</w:t>
            </w:r>
          </w:p>
        </w:tc>
        <w:tc>
          <w:tcPr>
            <w:tcW w:w="4227"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258" w:hRule="atLeast"/>
        </w:trPr>
        <w:tc>
          <w:tcPr>
            <w:tcW w:w="2311"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3月23日9:30-12:00</w:t>
            </w:r>
          </w:p>
        </w:tc>
        <w:tc>
          <w:tcPr>
            <w:tcW w:w="80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资格审查</w:t>
            </w:r>
          </w:p>
        </w:tc>
        <w:tc>
          <w:tcPr>
            <w:tcW w:w="117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研究院大楼202会议室</w:t>
            </w:r>
          </w:p>
        </w:tc>
        <w:tc>
          <w:tcPr>
            <w:tcW w:w="422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考生需携带：</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(1)复试通知单或调剂申请单;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(2)身份证原件;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(3)准考证;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(4)体检报告;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(5)毕业证或学位证原件（往届生）、学生证原件（应届生）;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(6)《教育部学历证书电子注册备案表》（往届生）或《教育部学籍在线验证报告》（应届生），学信网打印,链接：https://www.chsi.com.cn/xlcx/bgys.jsp</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16" w:hRule="atLeast"/>
        </w:trPr>
        <w:tc>
          <w:tcPr>
            <w:tcW w:w="2311"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3月24日9:30开始</w:t>
            </w:r>
          </w:p>
        </w:tc>
        <w:tc>
          <w:tcPr>
            <w:tcW w:w="80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面试（含综合面试、外语测试）</w:t>
            </w:r>
          </w:p>
        </w:tc>
        <w:tc>
          <w:tcPr>
            <w:tcW w:w="117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稍后学院网站发布,或面试当天9:00研究院大楼205公告栏张贴</w:t>
            </w:r>
          </w:p>
        </w:tc>
        <w:tc>
          <w:tcPr>
            <w:tcW w:w="422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考生需携带：</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(1)本人简历；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(2)本科阶段成绩单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rPr>
          <w:trHeight w:val="2737" w:hRule="atLeast"/>
        </w:trPr>
        <w:tc>
          <w:tcPr>
            <w:tcW w:w="2311"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3月25日上午10:00-12:00</w:t>
            </w:r>
          </w:p>
        </w:tc>
        <w:tc>
          <w:tcPr>
            <w:tcW w:w="80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笔试</w:t>
            </w:r>
          </w:p>
        </w:tc>
        <w:tc>
          <w:tcPr>
            <w:tcW w:w="117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微机原理与应用：品学楼B204</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电路分析与电子线路：品学楼B210</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数字逻辑设计：品学楼B201、B203</w:t>
            </w:r>
          </w:p>
        </w:tc>
        <w:tc>
          <w:tcPr>
            <w:tcW w:w="422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rPr>
          <w:trHeight w:val="1011" w:hRule="atLeast"/>
        </w:trPr>
        <w:tc>
          <w:tcPr>
            <w:tcW w:w="2311"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4"/>
                <w:szCs w:val="24"/>
                <w:bdr w:val="none" w:color="auto" w:sz="0" w:space="0"/>
                <w:lang w:val="en-US" w:eastAsia="zh-CN" w:bidi="ar"/>
              </w:rPr>
              <w:t>3月25日下午2:00-4:00,4:10-6:10</w:t>
            </w:r>
          </w:p>
        </w:tc>
        <w:tc>
          <w:tcPr>
            <w:tcW w:w="80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4"/>
                <w:szCs w:val="24"/>
                <w:bdr w:val="none" w:color="auto" w:sz="0" w:space="0"/>
                <w:lang w:val="en-US" w:eastAsia="zh-CN" w:bidi="ar"/>
              </w:rPr>
              <w:t>同等学历考生加试</w:t>
            </w:r>
          </w:p>
        </w:tc>
        <w:tc>
          <w:tcPr>
            <w:tcW w:w="117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4"/>
                <w:szCs w:val="24"/>
                <w:bdr w:val="none" w:color="auto" w:sz="0" w:space="0"/>
                <w:lang w:val="en-US" w:eastAsia="zh-CN" w:bidi="ar"/>
              </w:rPr>
              <w:t>品学楼B103</w:t>
            </w:r>
          </w:p>
        </w:tc>
        <w:tc>
          <w:tcPr>
            <w:tcW w:w="422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0"/>
              <w:jc w:val="left"/>
            </w:pPr>
            <w:r>
              <w:rPr>
                <w:rFonts w:hint="default" w:ascii="Arial" w:hAnsi="Arial" w:cs="Arial" w:eastAsiaTheme="minorEastAsia"/>
                <w:b w:val="0"/>
                <w:i w:val="0"/>
                <w:caps w:val="0"/>
                <w:color w:val="000000"/>
                <w:spacing w:val="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15" w:lineRule="atLeast"/>
        <w:ind w:left="0" w:right="536" w:firstLine="0"/>
        <w:jc w:val="left"/>
        <w:rPr>
          <w:rFonts w:hint="default" w:ascii="Arial" w:hAnsi="Arial" w:cs="Arial"/>
          <w:b w:val="0"/>
          <w:i w:val="0"/>
          <w:caps w:val="0"/>
          <w:color w:val="000000"/>
          <w:spacing w:val="0"/>
          <w:sz w:val="21"/>
          <w:szCs w:val="21"/>
        </w:rPr>
      </w:pP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四、复试内容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0" w:beforeAutospacing="0" w:after="0" w:afterAutospacing="0" w:line="315" w:lineRule="atLeast"/>
        <w:ind w:left="0" w:right="536"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1、专业笔试（200分）：时间120分钟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15" w:lineRule="atLeast"/>
        <w:ind w:left="0" w:right="536" w:firstLine="48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笔试科目：微机原理与应用或电路分析与电子线路或数字逻辑设计三选一，选择时不得与初试科目重复。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15" w:lineRule="atLeast"/>
        <w:ind w:left="0" w:right="536"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*笔试科目考试参考书目：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15" w:lineRule="atLeast"/>
        <w:ind w:left="0" w:right="536" w:firstLine="0"/>
        <w:jc w:val="left"/>
        <w:rPr>
          <w:rFonts w:hint="default" w:ascii="Arial" w:hAnsi="Arial" w:cs="Arial"/>
          <w:b w:val="0"/>
          <w:i w:val="0"/>
          <w:caps w:val="0"/>
          <w:color w:val="000000"/>
          <w:spacing w:val="0"/>
          <w:sz w:val="21"/>
          <w:szCs w:val="21"/>
        </w:rPr>
      </w:pP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微机原理与应用：</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《微处理器系统结构与嵌入式系统设计（第二版）》，李广军等 ，电子工业出版社，2019年2月第六次印刷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15" w:lineRule="atLeast"/>
        <w:ind w:left="0" w:right="536" w:firstLine="0"/>
        <w:jc w:val="left"/>
        <w:rPr>
          <w:rFonts w:hint="default" w:ascii="Arial" w:hAnsi="Arial" w:cs="Arial"/>
          <w:b w:val="0"/>
          <w:i w:val="0"/>
          <w:caps w:val="0"/>
          <w:color w:val="000000"/>
          <w:spacing w:val="0"/>
          <w:sz w:val="21"/>
          <w:szCs w:val="21"/>
        </w:rPr>
      </w:pP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电路分析与电子线路：</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《电路分析》第3版，高等教育出版社，胡翔骏主编；《Foundations of Analog and Digital Electronic Circuits》（模拟和数字电子电路基础），Anant Agarwal and Jeffrey H. Lang著，于歆杰、朱桂萍、刘秀成译，清华大学出版社，2008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15" w:lineRule="atLeast"/>
        <w:ind w:left="0" w:right="536" w:firstLine="0"/>
        <w:jc w:val="left"/>
        <w:rPr>
          <w:rFonts w:hint="default" w:ascii="Arial" w:hAnsi="Arial" w:cs="Arial"/>
          <w:b w:val="0"/>
          <w:i w:val="0"/>
          <w:caps w:val="0"/>
          <w:color w:val="000000"/>
          <w:spacing w:val="0"/>
          <w:sz w:val="21"/>
          <w:szCs w:val="21"/>
        </w:rPr>
      </w:pP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数字逻辑设计：</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《数字设计原理与实践（第四版）》，John F.Wakerly，高等教育出版社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60" w:lineRule="atLeast"/>
        <w:ind w:left="0" w:right="0"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2、外语测试（100分）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60" w:lineRule="atLeast"/>
        <w:ind w:left="0" w:right="0" w:firstLine="36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口语50%、听力50%。外语测试时间不少于5分钟。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60" w:lineRule="atLeast"/>
        <w:ind w:left="0" w:right="0"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3、综合面试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60" w:lineRule="atLeast"/>
        <w:ind w:left="0" w:right="0" w:firstLine="48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由复试专家组自主提问。包括专业素质和能力（大学阶段学习情况及成绩，对本学科理论知识和应用技能掌握程度，利用所学理论发现、分析和解决问题的能力，对本学科发展动态的了解和在本专业领域发展的潜力，创新意识）、综合素质和能力（本学科以外的学习、科研、社会实践或实际工作表现等，事业心、责任感、纪律性、协作性和心理健康情况，人文素养，举止、表达和礼仪等）以及思想政治素质和品德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60" w:lineRule="atLeast"/>
        <w:ind w:left="0" w:right="0" w:firstLine="48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综合面试时间不少于15分钟。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60" w:lineRule="atLeast"/>
        <w:ind w:left="0" w:right="0" w:firstLine="48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4. 以同等学力参加复试的考生，应按教育部规定在复试中加试至少两门与报考专业相关的本科主干课程。加试科目不得与初试科目相同，加试方式为笔试，加试成绩不计入复试总成绩。所有加试科目的成绩须达到满分的60%，否则复试不合格。我院各专业加试科目为：</w:t>
      </w:r>
    </w:p>
    <w:tbl>
      <w:tblPr>
        <w:tblW w:w="829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
      <w:tblGrid>
        <w:gridCol w:w="4148"/>
        <w:gridCol w:w="41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c>
          <w:tcPr>
            <w:tcW w:w="4148" w:type="dxa"/>
            <w:tcBorders>
              <w:top w:val="single" w:color="auto" w:sz="8" w:space="0"/>
              <w:left w:val="single" w:color="auto" w:sz="8" w:space="0"/>
              <w:bottom w:val="single" w:color="auto" w:sz="8" w:space="0"/>
              <w:right w:val="single" w:color="auto" w:sz="8" w:space="0"/>
            </w:tcBorders>
            <w:shd w:val="clear" w:color="auto" w:fill="F7FD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firstLine="0"/>
              <w:jc w:val="left"/>
            </w:pPr>
            <w:r>
              <w:rPr>
                <w:rFonts w:hint="default" w:ascii="Arial" w:hAnsi="Arial" w:cs="Arial" w:eastAsiaTheme="minorEastAsia"/>
                <w:b w:val="0"/>
                <w:i w:val="0"/>
                <w:caps w:val="0"/>
                <w:color w:val="000000"/>
                <w:spacing w:val="0"/>
                <w:kern w:val="0"/>
                <w:sz w:val="24"/>
                <w:szCs w:val="24"/>
                <w:bdr w:val="none" w:color="auto" w:sz="0" w:space="0"/>
                <w:lang w:val="en-US" w:eastAsia="zh-CN" w:bidi="ar"/>
              </w:rPr>
              <w:t>专业</w:t>
            </w:r>
          </w:p>
        </w:tc>
        <w:tc>
          <w:tcPr>
            <w:tcW w:w="4148" w:type="dxa"/>
            <w:tcBorders>
              <w:top w:val="single" w:color="auto" w:sz="8" w:space="0"/>
              <w:left w:val="nil"/>
              <w:bottom w:val="single" w:color="auto" w:sz="8" w:space="0"/>
              <w:right w:val="single" w:color="auto" w:sz="8" w:space="0"/>
            </w:tcBorders>
            <w:shd w:val="clear" w:color="auto" w:fill="F7FD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firstLine="0"/>
              <w:jc w:val="left"/>
            </w:pPr>
            <w:r>
              <w:rPr>
                <w:rFonts w:hint="default" w:ascii="Arial" w:hAnsi="Arial" w:cs="Arial" w:eastAsiaTheme="minorEastAsia"/>
                <w:b w:val="0"/>
                <w:i w:val="0"/>
                <w:caps w:val="0"/>
                <w:color w:val="000000"/>
                <w:spacing w:val="0"/>
                <w:kern w:val="0"/>
                <w:sz w:val="24"/>
                <w:szCs w:val="24"/>
                <w:bdr w:val="none" w:color="auto" w:sz="0" w:space="0"/>
                <w:lang w:val="en-US" w:eastAsia="zh-CN" w:bidi="ar"/>
              </w:rPr>
              <w:t>选择范围（至少选2门）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c>
          <w:tcPr>
            <w:tcW w:w="4148" w:type="dxa"/>
            <w:tcBorders>
              <w:top w:val="nil"/>
              <w:left w:val="single" w:color="auto" w:sz="8" w:space="0"/>
              <w:bottom w:val="single" w:color="auto" w:sz="8" w:space="0"/>
              <w:right w:val="single" w:color="auto" w:sz="8" w:space="0"/>
            </w:tcBorders>
            <w:shd w:val="clear" w:color="auto" w:fill="F7FD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0811控制科学与工程</w:t>
            </w:r>
          </w:p>
        </w:tc>
        <w:tc>
          <w:tcPr>
            <w:tcW w:w="4148" w:type="dxa"/>
            <w:tcBorders>
              <w:top w:val="nil"/>
              <w:left w:val="nil"/>
              <w:bottom w:val="single" w:color="auto" w:sz="8" w:space="0"/>
              <w:right w:val="single" w:color="auto" w:sz="8" w:space="0"/>
            </w:tcBorders>
            <w:shd w:val="clear" w:color="auto" w:fill="F7FD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firstLine="0"/>
              <w:jc w:val="left"/>
            </w:pPr>
            <w:r>
              <w:rPr>
                <w:rFonts w:hint="default" w:ascii="Arial" w:hAnsi="Arial" w:cs="Arial" w:eastAsiaTheme="minorEastAsia"/>
                <w:b w:val="0"/>
                <w:i w:val="0"/>
                <w:caps w:val="0"/>
                <w:color w:val="000000"/>
                <w:spacing w:val="0"/>
                <w:kern w:val="0"/>
                <w:sz w:val="24"/>
                <w:szCs w:val="24"/>
                <w:bdr w:val="none" w:color="auto" w:sz="0" w:space="0"/>
                <w:lang w:val="en-US" w:eastAsia="zh-CN" w:bidi="ar"/>
              </w:rPr>
              <w:t>计算机控制原理、模拟电路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c>
          <w:tcPr>
            <w:tcW w:w="4148" w:type="dxa"/>
            <w:tcBorders>
              <w:top w:val="nil"/>
              <w:left w:val="single" w:color="auto" w:sz="8" w:space="0"/>
              <w:bottom w:val="single" w:color="auto" w:sz="8" w:space="0"/>
              <w:right w:val="single" w:color="auto" w:sz="8" w:space="0"/>
            </w:tcBorders>
            <w:shd w:val="clear" w:color="auto" w:fill="F7FD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0825 航空宇航科学与技术</w:t>
            </w:r>
          </w:p>
        </w:tc>
        <w:tc>
          <w:tcPr>
            <w:tcW w:w="4148" w:type="dxa"/>
            <w:tcBorders>
              <w:top w:val="nil"/>
              <w:left w:val="nil"/>
              <w:bottom w:val="single" w:color="auto" w:sz="8" w:space="0"/>
              <w:right w:val="single" w:color="auto" w:sz="8" w:space="0"/>
            </w:tcBorders>
            <w:shd w:val="clear" w:color="auto" w:fill="F7FD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firstLine="0"/>
              <w:jc w:val="left"/>
            </w:pPr>
            <w:r>
              <w:rPr>
                <w:rFonts w:hint="default" w:ascii="Arial" w:hAnsi="Arial" w:cs="Arial" w:eastAsiaTheme="minorEastAsia"/>
                <w:b w:val="0"/>
                <w:i w:val="0"/>
                <w:caps w:val="0"/>
                <w:color w:val="000000"/>
                <w:spacing w:val="0"/>
                <w:kern w:val="0"/>
                <w:sz w:val="24"/>
                <w:szCs w:val="24"/>
                <w:bdr w:val="none" w:color="auto" w:sz="0" w:space="0"/>
                <w:lang w:val="en-US" w:eastAsia="zh-CN" w:bidi="ar"/>
              </w:rPr>
              <w:t>理论力学、飞行控制原理、模拟电路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c>
          <w:tcPr>
            <w:tcW w:w="4148" w:type="dxa"/>
            <w:tcBorders>
              <w:top w:val="nil"/>
              <w:left w:val="single" w:color="auto" w:sz="8" w:space="0"/>
              <w:bottom w:val="single" w:color="auto" w:sz="8" w:space="0"/>
              <w:right w:val="single" w:color="auto" w:sz="8" w:space="0"/>
            </w:tcBorders>
            <w:shd w:val="clear" w:color="auto" w:fill="F7FD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firstLine="0"/>
              <w:jc w:val="left"/>
            </w:pPr>
            <w:r>
              <w:rPr>
                <w:rFonts w:hint="default" w:ascii="Arial" w:hAnsi="Arial" w:cs="Arial" w:eastAsiaTheme="minorEastAsia"/>
                <w:b w:val="0"/>
                <w:i w:val="0"/>
                <w:caps w:val="0"/>
                <w:color w:val="000000"/>
                <w:spacing w:val="0"/>
                <w:kern w:val="0"/>
                <w:sz w:val="21"/>
                <w:szCs w:val="21"/>
                <w:bdr w:val="none" w:color="auto" w:sz="0" w:space="0"/>
                <w:lang w:val="en-US" w:eastAsia="zh-CN" w:bidi="ar"/>
              </w:rPr>
              <w:t>085208电子与通信工程</w:t>
            </w:r>
          </w:p>
        </w:tc>
        <w:tc>
          <w:tcPr>
            <w:tcW w:w="4148" w:type="dxa"/>
            <w:tcBorders>
              <w:top w:val="nil"/>
              <w:left w:val="nil"/>
              <w:bottom w:val="single" w:color="auto" w:sz="8" w:space="0"/>
              <w:right w:val="single" w:color="auto" w:sz="8" w:space="0"/>
            </w:tcBorders>
            <w:shd w:val="clear" w:color="auto" w:fill="F7FD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firstLine="0"/>
              <w:jc w:val="left"/>
            </w:pPr>
            <w:r>
              <w:rPr>
                <w:rFonts w:hint="default" w:ascii="Arial" w:hAnsi="Arial" w:cs="Arial" w:eastAsiaTheme="minorEastAsia"/>
                <w:b w:val="0"/>
                <w:i w:val="0"/>
                <w:caps w:val="0"/>
                <w:color w:val="000000"/>
                <w:spacing w:val="0"/>
                <w:kern w:val="0"/>
                <w:sz w:val="24"/>
                <w:szCs w:val="24"/>
                <w:bdr w:val="none" w:color="auto" w:sz="0" w:space="0"/>
                <w:lang w:val="en-US" w:eastAsia="zh-CN" w:bidi="ar"/>
              </w:rPr>
              <w:t>模拟电路、电磁场与波</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60" w:lineRule="atLeast"/>
        <w:ind w:left="0" w:right="0"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*2019年加试科目参考书目：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60" w:lineRule="atLeast"/>
        <w:ind w:left="0" w:right="0" w:firstLine="0"/>
        <w:jc w:val="left"/>
        <w:rPr>
          <w:rFonts w:hint="default" w:ascii="Arial" w:hAnsi="Arial" w:cs="Arial"/>
          <w:b w:val="0"/>
          <w:i w:val="0"/>
          <w:caps w:val="0"/>
          <w:color w:val="000000"/>
          <w:spacing w:val="0"/>
          <w:sz w:val="21"/>
          <w:szCs w:val="21"/>
        </w:rPr>
      </w:pP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模拟电路：</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《模拟电子技术基础》（第四版），华成英、童诗白，高等教育出版社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60" w:lineRule="atLeast"/>
        <w:ind w:left="0" w:right="0" w:firstLine="0"/>
        <w:jc w:val="left"/>
        <w:rPr>
          <w:rFonts w:hint="default" w:ascii="Arial" w:hAnsi="Arial" w:cs="Arial"/>
          <w:b w:val="0"/>
          <w:i w:val="0"/>
          <w:caps w:val="0"/>
          <w:color w:val="000000"/>
          <w:spacing w:val="0"/>
          <w:sz w:val="21"/>
          <w:szCs w:val="21"/>
        </w:rPr>
      </w:pP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电磁场与波：</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《电磁场与电磁波》（第四版），谢处方、饶克谨编，杨显清、王园、赵家升修订，高等教育出版社，2006年4月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0" w:beforeAutospacing="0" w:after="130" w:afterAutospacing="0" w:line="315" w:lineRule="atLeast"/>
        <w:ind w:left="-15" w:right="536" w:firstLine="0"/>
        <w:jc w:val="left"/>
        <w:rPr>
          <w:rFonts w:hint="default" w:ascii="Arial" w:hAnsi="Arial" w:cs="Arial"/>
          <w:b w:val="0"/>
          <w:i w:val="0"/>
          <w:caps w:val="0"/>
          <w:color w:val="000000"/>
          <w:spacing w:val="0"/>
          <w:sz w:val="21"/>
          <w:szCs w:val="21"/>
        </w:rPr>
      </w:pP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五、非全日制招生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0" w:beforeAutospacing="0" w:after="130" w:afterAutospacing="0" w:line="315" w:lineRule="atLeast"/>
        <w:ind w:left="112" w:right="536"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非全日制考生可咨询61831887、61831856.我院2019非全日制招生信息及培养模式请见http://www.iaa.uestc.edu.cn/web_Newssoft.asp?Nid=1340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0" w:beforeAutospacing="0" w:after="130" w:afterAutospacing="0" w:line="315" w:lineRule="atLeast"/>
        <w:ind w:left="112" w:right="536"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复试系统意向导师填报如下：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0" w:beforeAutospacing="0" w:after="130" w:afterAutospacing="0" w:line="315" w:lineRule="atLeast"/>
        <w:ind w:left="472" w:right="536" w:hanging="36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7FDFF"/>
          <w:lang w:val="en-US"/>
        </w:rPr>
        <w:t>1、</w:t>
      </w:r>
      <w:r>
        <w:rPr>
          <w:rFonts w:hint="default" w:ascii="Arial" w:hAnsi="Arial" w:cs="Arial"/>
          <w:b w:val="0"/>
          <w:i w:val="0"/>
          <w:caps w:val="0"/>
          <w:color w:val="000000"/>
          <w:spacing w:val="0"/>
          <w:sz w:val="21"/>
          <w:szCs w:val="21"/>
          <w:bdr w:val="none" w:color="auto" w:sz="0" w:space="0"/>
          <w:shd w:val="clear" w:fill="F7FDFF"/>
        </w:rPr>
        <w:t>院内培养模式：复试系统中填报相应的导师。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0" w:beforeAutospacing="0" w:after="130" w:afterAutospacing="0" w:line="315" w:lineRule="atLeast"/>
        <w:ind w:left="472" w:right="536" w:hanging="36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7FDFF"/>
          <w:lang w:val="en-US"/>
        </w:rPr>
        <w:t>2、</w:t>
      </w:r>
      <w:r>
        <w:rPr>
          <w:rFonts w:hint="default" w:ascii="Arial" w:hAnsi="Arial" w:cs="Arial"/>
          <w:b w:val="0"/>
          <w:i w:val="0"/>
          <w:caps w:val="0"/>
          <w:color w:val="000000"/>
          <w:spacing w:val="0"/>
          <w:sz w:val="21"/>
          <w:szCs w:val="21"/>
          <w:bdr w:val="none" w:color="auto" w:sz="0" w:space="0"/>
          <w:shd w:val="clear" w:fill="F7FDFF"/>
        </w:rPr>
        <w:t>成都高新技术企业联合培养：复试系统中填报导师：李辉。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0" w:beforeAutospacing="0" w:after="130" w:afterAutospacing="0" w:line="315" w:lineRule="atLeast"/>
        <w:ind w:left="472" w:right="536" w:hanging="36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7FDFF"/>
          <w:lang w:val="en-US"/>
        </w:rPr>
        <w:t>3、</w:t>
      </w:r>
      <w:r>
        <w:rPr>
          <w:rFonts w:hint="default" w:ascii="Arial" w:hAnsi="Arial" w:cs="Arial"/>
          <w:b w:val="0"/>
          <w:i w:val="0"/>
          <w:caps w:val="0"/>
          <w:color w:val="000000"/>
          <w:spacing w:val="0"/>
          <w:sz w:val="21"/>
          <w:szCs w:val="21"/>
          <w:bdr w:val="none" w:color="auto" w:sz="0" w:space="0"/>
          <w:shd w:val="clear" w:fill="F7FDFF"/>
        </w:rPr>
        <w:t>东莞专项：复试系统中填报导师白泰礼，并请在备注中填写</w:t>
      </w:r>
      <w:r>
        <w:rPr>
          <w:rFonts w:hint="default" w:ascii="Arial" w:hAnsi="Arial" w:cs="Arial"/>
          <w:b w:val="0"/>
          <w:i w:val="0"/>
          <w:caps w:val="0"/>
          <w:color w:val="000000"/>
          <w:spacing w:val="0"/>
          <w:sz w:val="21"/>
          <w:szCs w:val="21"/>
          <w:bdr w:val="none" w:color="auto" w:sz="0" w:space="0"/>
          <w:shd w:val="clear" w:fill="F7FDFF"/>
          <w:lang w:val="en-US"/>
        </w:rPr>
        <w:t>“</w:t>
      </w:r>
      <w:r>
        <w:rPr>
          <w:rFonts w:hint="default" w:ascii="Arial" w:hAnsi="Arial" w:cs="Arial"/>
          <w:b w:val="0"/>
          <w:i w:val="0"/>
          <w:caps w:val="0"/>
          <w:color w:val="000000"/>
          <w:spacing w:val="0"/>
          <w:sz w:val="21"/>
          <w:szCs w:val="21"/>
          <w:bdr w:val="none" w:color="auto" w:sz="0" w:space="0"/>
          <w:shd w:val="clear" w:fill="F7FDFF"/>
        </w:rPr>
        <w:t>东莞专项</w:t>
      </w:r>
      <w:r>
        <w:rPr>
          <w:rFonts w:hint="default" w:ascii="Arial" w:hAnsi="Arial" w:cs="Arial"/>
          <w:b w:val="0"/>
          <w:i w:val="0"/>
          <w:caps w:val="0"/>
          <w:color w:val="000000"/>
          <w:spacing w:val="0"/>
          <w:sz w:val="21"/>
          <w:szCs w:val="21"/>
          <w:bdr w:val="none" w:color="auto" w:sz="0" w:space="0"/>
          <w:shd w:val="clear" w:fill="F7FDFF"/>
          <w:lang w:val="en-US"/>
        </w:rPr>
        <w:t>”</w:t>
      </w:r>
      <w:r>
        <w:rPr>
          <w:rFonts w:hint="default" w:ascii="Arial" w:hAnsi="Arial" w:cs="Arial"/>
          <w:b w:val="0"/>
          <w:i w:val="0"/>
          <w:caps w:val="0"/>
          <w:color w:val="000000"/>
          <w:spacing w:val="0"/>
          <w:sz w:val="21"/>
          <w:szCs w:val="21"/>
          <w:bdr w:val="none" w:color="auto" w:sz="0" w:space="0"/>
          <w:shd w:val="clear" w:fill="F7FD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0" w:beforeAutospacing="0" w:after="130" w:afterAutospacing="0" w:line="315" w:lineRule="atLeast"/>
        <w:ind w:left="-15" w:right="536" w:firstLine="0"/>
        <w:jc w:val="left"/>
        <w:rPr>
          <w:rFonts w:hint="default" w:ascii="Arial" w:hAnsi="Arial" w:cs="Arial"/>
          <w:b w:val="0"/>
          <w:i w:val="0"/>
          <w:caps w:val="0"/>
          <w:color w:val="000000"/>
          <w:spacing w:val="0"/>
          <w:sz w:val="21"/>
          <w:szCs w:val="21"/>
        </w:rPr>
      </w:pP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六、关于调剂的说明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0" w:beforeAutospacing="0" w:after="130" w:afterAutospacing="0" w:line="315" w:lineRule="atLeast"/>
        <w:ind w:left="-15" w:right="536"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1、我院081100控制科学与工程、082500航空宇航科学与技术（照顾专业）均接收院内调剂。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0" w:beforeAutospacing="0" w:after="130" w:afterAutospacing="0" w:line="315" w:lineRule="atLeast"/>
        <w:ind w:left="-15" w:right="536"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2、关于我院调剂的说明：自愿放弃原第一志愿调剂的考生，优先级高于第一志愿未录取再调剂的考生。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0" w:beforeAutospacing="0" w:after="130" w:afterAutospacing="0" w:line="315" w:lineRule="atLeast"/>
        <w:ind w:left="-15" w:right="536"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第一志愿已上线或已申请调剂的考生，想放弃原志愿，须由本人提出如下内容的书面申请：“本人经审慎考虑，虽然已上线可以参加复试，仍然决定放弃原志愿进行校内调剂，并知悉‘第一志愿、院内调剂、校内调剂、校外调剂’的录取优先顺序。（附考生编号、本人签名、需放弃的原志愿学院和专业、日期）”。书面申请交至原志愿学院研究生科办理，方可重新申请调剂。此申请从电子科技大学研究生招生管理信息系统“复试信息”模块开放之日起开始办理。如原志愿没有上线或复试未录取，无需此申请。如报考专业和学习方式均不变，只需变更意向导师的，请在学院资格审查时申请办理，无需此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0" w:beforeAutospacing="0" w:after="130" w:afterAutospacing="0" w:line="315" w:lineRule="atLeast"/>
        <w:ind w:left="-15" w:right="536"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4、我院085208电子与通信工程（非全日制）接收校内调剂，我院认可该专业的校内调剂考生在其他学院的专业笔试成绩，考生须到参加笔试的学院开具学院复试工作小组认定的成绩证明。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100" w:beforeAutospacing="0" w:after="100" w:afterAutospacing="0" w:line="315" w:lineRule="atLeast"/>
        <w:ind w:left="557" w:right="536" w:hanging="510"/>
        <w:rPr>
          <w:rFonts w:hint="default" w:ascii="Arial" w:hAnsi="Arial" w:cs="Arial"/>
          <w:b w:val="0"/>
          <w:i w:val="0"/>
          <w:caps w:val="0"/>
          <w:color w:val="000000"/>
          <w:spacing w:val="0"/>
          <w:sz w:val="21"/>
          <w:szCs w:val="21"/>
        </w:rPr>
      </w:pPr>
      <w:r>
        <w:rPr>
          <w:rFonts w:hint="default" w:ascii="Arial" w:hAnsi="Arial" w:cs="Arial"/>
          <w:b/>
          <w:i w:val="0"/>
          <w:caps w:val="0"/>
          <w:color w:val="000000"/>
          <w:spacing w:val="0"/>
          <w:sz w:val="21"/>
          <w:szCs w:val="21"/>
          <w:bdr w:val="none" w:color="auto" w:sz="0" w:space="0"/>
          <w:shd w:val="clear" w:fill="F7FDFF"/>
          <w:lang w:val="en-US"/>
        </w:rPr>
        <w:t>七、</w:t>
      </w:r>
      <w:r>
        <w:rPr>
          <w:rFonts w:hint="default" w:ascii="Times New Roman" w:hAnsi="Times New Roman" w:cs="Times New Roman"/>
          <w:b w:val="0"/>
          <w:i w:val="0"/>
          <w:caps w:val="0"/>
          <w:color w:val="000000"/>
          <w:spacing w:val="0"/>
          <w:sz w:val="14"/>
          <w:szCs w:val="14"/>
          <w:bdr w:val="none" w:color="auto" w:sz="0" w:space="0"/>
          <w:shd w:val="clear" w:fill="F7FDFF"/>
          <w:lang w:val="en-US"/>
        </w:rPr>
        <w:t> </w:t>
      </w:r>
      <w:r>
        <w:rPr>
          <w:rFonts w:hint="default" w:ascii="Arial" w:hAnsi="Arial" w:cs="Arial"/>
          <w:b/>
          <w:i w:val="0"/>
          <w:caps w:val="0"/>
          <w:color w:val="000000"/>
          <w:spacing w:val="0"/>
          <w:sz w:val="21"/>
          <w:szCs w:val="21"/>
          <w:bdr w:val="none" w:color="auto" w:sz="0" w:space="0"/>
          <w:shd w:val="clear" w:fill="F7FDFF"/>
        </w:rPr>
        <w:t>其它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100" w:beforeAutospacing="0" w:after="100" w:afterAutospacing="0" w:line="315" w:lineRule="atLeast"/>
        <w:ind w:left="722" w:right="536" w:hanging="72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7FDFF"/>
          <w:lang w:val="en-US"/>
        </w:rPr>
        <w:t>1、</w:t>
      </w:r>
      <w:r>
        <w:rPr>
          <w:rFonts w:hint="default" w:ascii="Times New Roman" w:hAnsi="Times New Roman" w:cs="Times New Roman"/>
          <w:b w:val="0"/>
          <w:i w:val="0"/>
          <w:caps w:val="0"/>
          <w:color w:val="000000"/>
          <w:spacing w:val="0"/>
          <w:sz w:val="14"/>
          <w:szCs w:val="14"/>
          <w:bdr w:val="none" w:color="auto" w:sz="0" w:space="0"/>
          <w:shd w:val="clear" w:fill="F7FDFF"/>
          <w:lang w:val="en-US"/>
        </w:rPr>
        <w:t>     </w:t>
      </w:r>
      <w:r>
        <w:rPr>
          <w:rFonts w:hint="default" w:ascii="Arial" w:hAnsi="Arial" w:cs="Arial"/>
          <w:b w:val="0"/>
          <w:i w:val="0"/>
          <w:caps w:val="0"/>
          <w:color w:val="000000"/>
          <w:spacing w:val="0"/>
          <w:sz w:val="21"/>
          <w:szCs w:val="21"/>
          <w:bdr w:val="none" w:color="auto" w:sz="0" w:space="0"/>
          <w:shd w:val="clear" w:fill="F7FDFF"/>
        </w:rPr>
        <w:t>复试成绩公示：按照学校的要求，由研究生院统一公示，学院不单独公示。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100" w:beforeAutospacing="0" w:after="100" w:afterAutospacing="0" w:line="315" w:lineRule="atLeast"/>
        <w:ind w:left="722" w:right="536" w:hanging="72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7FDFF"/>
          <w:lang w:val="en-US"/>
        </w:rPr>
        <w:t>2、</w:t>
      </w:r>
      <w:r>
        <w:rPr>
          <w:rFonts w:hint="default" w:ascii="Times New Roman" w:hAnsi="Times New Roman" w:cs="Times New Roman"/>
          <w:b w:val="0"/>
          <w:i w:val="0"/>
          <w:caps w:val="0"/>
          <w:color w:val="000000"/>
          <w:spacing w:val="0"/>
          <w:sz w:val="14"/>
          <w:szCs w:val="14"/>
          <w:bdr w:val="none" w:color="auto" w:sz="0" w:space="0"/>
          <w:shd w:val="clear" w:fill="F7FDFF"/>
          <w:lang w:val="en-US"/>
        </w:rPr>
        <w:t>     </w:t>
      </w:r>
      <w:r>
        <w:rPr>
          <w:rFonts w:hint="default" w:ascii="Arial" w:hAnsi="Arial" w:cs="Arial"/>
          <w:b w:val="0"/>
          <w:i w:val="0"/>
          <w:caps w:val="0"/>
          <w:color w:val="000000"/>
          <w:spacing w:val="0"/>
          <w:sz w:val="21"/>
          <w:szCs w:val="21"/>
          <w:bdr w:val="none" w:color="auto" w:sz="0" w:space="0"/>
          <w:shd w:val="clear" w:fill="F7FDFF"/>
        </w:rPr>
        <w:t>拟录取名单公布：最终拟录取名单由研究生院统一公布，学院不单独公布。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100" w:beforeAutospacing="0" w:after="100" w:afterAutospacing="0" w:line="315" w:lineRule="atLeast"/>
        <w:ind w:left="722" w:right="536" w:hanging="72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7FDFF"/>
          <w:lang w:val="en-US"/>
        </w:rPr>
        <w:t>3、</w:t>
      </w:r>
      <w:r>
        <w:rPr>
          <w:rFonts w:hint="default" w:ascii="Times New Roman" w:hAnsi="Times New Roman" w:cs="Times New Roman"/>
          <w:b w:val="0"/>
          <w:i w:val="0"/>
          <w:caps w:val="0"/>
          <w:color w:val="000000"/>
          <w:spacing w:val="0"/>
          <w:sz w:val="14"/>
          <w:szCs w:val="14"/>
          <w:bdr w:val="none" w:color="auto" w:sz="0" w:space="0"/>
          <w:shd w:val="clear" w:fill="F7FDFF"/>
          <w:lang w:val="en-US"/>
        </w:rPr>
        <w:t>     </w:t>
      </w:r>
      <w:r>
        <w:rPr>
          <w:rFonts w:hint="default" w:ascii="Arial" w:hAnsi="Arial" w:cs="Arial"/>
          <w:b w:val="0"/>
          <w:i w:val="0"/>
          <w:caps w:val="0"/>
          <w:color w:val="000000"/>
          <w:spacing w:val="0"/>
          <w:sz w:val="21"/>
          <w:szCs w:val="21"/>
          <w:bdr w:val="none" w:color="auto" w:sz="0" w:space="0"/>
          <w:shd w:val="clear" w:fill="F7FDFF"/>
        </w:rPr>
        <w:t>招生信息公布渠道：复试相关具体安排将公布在电子科技大学研究生招生网</w:t>
      </w:r>
      <w:r>
        <w:rPr>
          <w:rFonts w:hint="default" w:ascii="Arial" w:hAnsi="Arial" w:cs="Arial"/>
          <w:b w:val="0"/>
          <w:i w:val="0"/>
          <w:caps w:val="0"/>
          <w:color w:val="000000"/>
          <w:spacing w:val="0"/>
          <w:sz w:val="21"/>
          <w:szCs w:val="21"/>
          <w:bdr w:val="none" w:color="auto" w:sz="0" w:space="0"/>
          <w:shd w:val="clear" w:fill="F7FDFF"/>
          <w:lang w:val="en-US"/>
        </w:rPr>
        <w:t>http://yz.uestc.edu.cn/ </w:t>
      </w:r>
      <w:r>
        <w:rPr>
          <w:rFonts w:hint="default" w:ascii="Arial" w:hAnsi="Arial" w:cs="Arial"/>
          <w:b w:val="0"/>
          <w:i w:val="0"/>
          <w:caps w:val="0"/>
          <w:color w:val="000000"/>
          <w:spacing w:val="0"/>
          <w:sz w:val="21"/>
          <w:szCs w:val="21"/>
          <w:bdr w:val="none" w:color="auto" w:sz="0" w:space="0"/>
          <w:shd w:val="clear" w:fill="F7FDFF"/>
        </w:rPr>
        <w:t>，航空航天学院网站</w:t>
      </w:r>
      <w:r>
        <w:rPr>
          <w:rStyle w:val="7"/>
          <w:rFonts w:hint="default" w:ascii="Arial" w:hAnsi="Arial" w:cs="Arial"/>
          <w:b w:val="0"/>
          <w:i w:val="0"/>
          <w:caps w:val="0"/>
          <w:color w:val="333333"/>
          <w:spacing w:val="0"/>
          <w:sz w:val="21"/>
          <w:szCs w:val="21"/>
          <w:u w:val="none"/>
          <w:bdr w:val="none" w:color="auto" w:sz="0" w:space="0"/>
          <w:shd w:val="clear" w:fill="F7FDFF"/>
          <w:lang w:val="en-US"/>
        </w:rPr>
        <w:fldChar w:fldCharType="begin"/>
      </w:r>
      <w:r>
        <w:rPr>
          <w:rStyle w:val="7"/>
          <w:rFonts w:hint="default" w:ascii="Arial" w:hAnsi="Arial" w:cs="Arial"/>
          <w:b w:val="0"/>
          <w:i w:val="0"/>
          <w:caps w:val="0"/>
          <w:color w:val="333333"/>
          <w:spacing w:val="0"/>
          <w:sz w:val="21"/>
          <w:szCs w:val="21"/>
          <w:u w:val="none"/>
          <w:bdr w:val="none" w:color="auto" w:sz="0" w:space="0"/>
          <w:shd w:val="clear" w:fill="F7FDFF"/>
          <w:lang w:val="en-US"/>
        </w:rPr>
        <w:instrText xml:space="preserve"> HYPERLINK "http://www.iaa.uestc.edu.cn/index.asp" </w:instrText>
      </w:r>
      <w:r>
        <w:rPr>
          <w:rStyle w:val="7"/>
          <w:rFonts w:hint="default" w:ascii="Arial" w:hAnsi="Arial" w:cs="Arial"/>
          <w:b w:val="0"/>
          <w:i w:val="0"/>
          <w:caps w:val="0"/>
          <w:color w:val="333333"/>
          <w:spacing w:val="0"/>
          <w:sz w:val="21"/>
          <w:szCs w:val="21"/>
          <w:u w:val="none"/>
          <w:bdr w:val="none" w:color="auto" w:sz="0" w:space="0"/>
          <w:shd w:val="clear" w:fill="F7FDFF"/>
          <w:lang w:val="en-US"/>
        </w:rPr>
        <w:fldChar w:fldCharType="separate"/>
      </w:r>
      <w:r>
        <w:rPr>
          <w:rStyle w:val="7"/>
          <w:rFonts w:hint="default" w:ascii="Arial" w:hAnsi="Arial" w:cs="Arial"/>
          <w:b w:val="0"/>
          <w:i w:val="0"/>
          <w:caps w:val="0"/>
          <w:color w:val="000000"/>
          <w:spacing w:val="0"/>
          <w:sz w:val="21"/>
          <w:szCs w:val="21"/>
          <w:u w:val="none"/>
          <w:bdr w:val="none" w:color="auto" w:sz="0" w:space="0"/>
          <w:shd w:val="clear" w:fill="F7FDFF"/>
          <w:lang w:val="en-US"/>
        </w:rPr>
        <w:t>http://www.iaa.uestc.edu.cn/index.asp</w:t>
      </w:r>
      <w:r>
        <w:rPr>
          <w:rStyle w:val="7"/>
          <w:rFonts w:hint="default" w:ascii="Arial" w:hAnsi="Arial" w:cs="Arial"/>
          <w:b w:val="0"/>
          <w:i w:val="0"/>
          <w:caps w:val="0"/>
          <w:color w:val="333333"/>
          <w:spacing w:val="0"/>
          <w:sz w:val="21"/>
          <w:szCs w:val="21"/>
          <w:u w:val="none"/>
          <w:bdr w:val="none" w:color="auto" w:sz="0" w:space="0"/>
          <w:shd w:val="clear" w:fill="F7FDFF"/>
          <w:lang w:val="en-US"/>
        </w:rPr>
        <w:fldChar w:fldCharType="end"/>
      </w:r>
      <w:r>
        <w:rPr>
          <w:rFonts w:hint="default" w:ascii="Arial" w:hAnsi="Arial" w:cs="Arial"/>
          <w:b w:val="0"/>
          <w:i w:val="0"/>
          <w:caps w:val="0"/>
          <w:color w:val="000000"/>
          <w:spacing w:val="0"/>
          <w:sz w:val="21"/>
          <w:szCs w:val="21"/>
          <w:bdr w:val="none" w:color="auto" w:sz="0" w:space="0"/>
          <w:shd w:val="clear" w:fill="F7FDFF"/>
        </w:rPr>
        <w:t>，以及清水河校区研究院大楼</w:t>
      </w:r>
      <w:r>
        <w:rPr>
          <w:rFonts w:hint="default" w:ascii="Arial" w:hAnsi="Arial" w:cs="Arial"/>
          <w:b w:val="0"/>
          <w:i w:val="0"/>
          <w:caps w:val="0"/>
          <w:color w:val="000000"/>
          <w:spacing w:val="0"/>
          <w:sz w:val="21"/>
          <w:szCs w:val="21"/>
          <w:bdr w:val="none" w:color="auto" w:sz="0" w:space="0"/>
          <w:shd w:val="clear" w:fill="F7FDFF"/>
          <w:lang w:val="en-US"/>
        </w:rPr>
        <w:t>205</w:t>
      </w:r>
      <w:r>
        <w:rPr>
          <w:rFonts w:hint="default" w:ascii="Arial" w:hAnsi="Arial" w:cs="Arial"/>
          <w:b w:val="0"/>
          <w:i w:val="0"/>
          <w:caps w:val="0"/>
          <w:color w:val="000000"/>
          <w:spacing w:val="0"/>
          <w:sz w:val="21"/>
          <w:szCs w:val="21"/>
          <w:bdr w:val="none" w:color="auto" w:sz="0" w:space="0"/>
          <w:shd w:val="clear" w:fill="F7FDFF"/>
        </w:rPr>
        <w:t>外的公告栏。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100" w:beforeAutospacing="0" w:after="100" w:afterAutospacing="0" w:line="315" w:lineRule="atLeast"/>
        <w:ind w:left="722" w:right="536" w:hanging="72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7FDFF"/>
          <w:lang w:val="en-US"/>
        </w:rPr>
        <w:t>4、</w:t>
      </w:r>
      <w:r>
        <w:rPr>
          <w:rFonts w:hint="default" w:ascii="Times New Roman" w:hAnsi="Times New Roman" w:cs="Times New Roman"/>
          <w:b w:val="0"/>
          <w:i w:val="0"/>
          <w:caps w:val="0"/>
          <w:color w:val="000000"/>
          <w:spacing w:val="0"/>
          <w:sz w:val="14"/>
          <w:szCs w:val="14"/>
          <w:bdr w:val="none" w:color="auto" w:sz="0" w:space="0"/>
          <w:shd w:val="clear" w:fill="F7FDFF"/>
          <w:lang w:val="en-US"/>
        </w:rPr>
        <w:t>     </w:t>
      </w:r>
      <w:r>
        <w:rPr>
          <w:rFonts w:hint="default" w:ascii="Arial" w:hAnsi="Arial" w:cs="Arial"/>
          <w:b w:val="0"/>
          <w:i w:val="0"/>
          <w:caps w:val="0"/>
          <w:color w:val="000000"/>
          <w:spacing w:val="0"/>
          <w:sz w:val="21"/>
          <w:szCs w:val="21"/>
          <w:bdr w:val="none" w:color="auto" w:sz="0" w:space="0"/>
          <w:shd w:val="clear" w:fill="F7FDFF"/>
        </w:rPr>
        <w:t>航空航天学院研究生科联系电话：</w:t>
      </w:r>
      <w:r>
        <w:rPr>
          <w:rFonts w:hint="default" w:ascii="Arial" w:hAnsi="Arial" w:cs="Arial"/>
          <w:b w:val="0"/>
          <w:i w:val="0"/>
          <w:caps w:val="0"/>
          <w:color w:val="000000"/>
          <w:spacing w:val="0"/>
          <w:sz w:val="21"/>
          <w:szCs w:val="21"/>
          <w:bdr w:val="none" w:color="auto" w:sz="0" w:space="0"/>
          <w:shd w:val="clear" w:fill="F7FDFF"/>
          <w:lang w:val="en-US"/>
        </w:rPr>
        <w:t>02861831856</w:t>
      </w:r>
      <w:r>
        <w:rPr>
          <w:rFonts w:hint="default" w:ascii="Arial" w:hAnsi="Arial" w:cs="Arial"/>
          <w:b w:val="0"/>
          <w:i w:val="0"/>
          <w:caps w:val="0"/>
          <w:color w:val="000000"/>
          <w:spacing w:val="0"/>
          <w:sz w:val="21"/>
          <w:szCs w:val="21"/>
          <w:bdr w:val="none" w:color="auto" w:sz="0" w:space="0"/>
          <w:shd w:val="clear" w:fill="F7FDFF"/>
        </w:rPr>
        <w:t>，非全日制联系电话</w:t>
      </w:r>
      <w:r>
        <w:rPr>
          <w:rFonts w:hint="default" w:ascii="Arial" w:hAnsi="Arial" w:cs="Arial"/>
          <w:b w:val="0"/>
          <w:i w:val="0"/>
          <w:caps w:val="0"/>
          <w:color w:val="000000"/>
          <w:spacing w:val="0"/>
          <w:sz w:val="21"/>
          <w:szCs w:val="21"/>
          <w:bdr w:val="none" w:color="auto" w:sz="0" w:space="0"/>
          <w:shd w:val="clear" w:fill="F7FDFF"/>
          <w:lang w:val="en-US"/>
        </w:rPr>
        <w:t>02861831887</w:t>
      </w:r>
      <w:r>
        <w:rPr>
          <w:rFonts w:hint="default" w:ascii="Arial" w:hAnsi="Arial" w:cs="Arial"/>
          <w:b w:val="0"/>
          <w:i w:val="0"/>
          <w:caps w:val="0"/>
          <w:color w:val="000000"/>
          <w:spacing w:val="0"/>
          <w:sz w:val="21"/>
          <w:szCs w:val="21"/>
          <w:bdr w:val="none" w:color="auto" w:sz="0" w:space="0"/>
          <w:shd w:val="clear" w:fill="F7FD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100" w:beforeAutospacing="0" w:after="100" w:afterAutospacing="0" w:line="315" w:lineRule="atLeast"/>
        <w:ind w:left="722" w:right="536" w:hanging="72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7FDFF"/>
          <w:lang w:val="en-US"/>
        </w:rPr>
        <w:t>5、</w:t>
      </w:r>
      <w:r>
        <w:rPr>
          <w:rFonts w:hint="default" w:ascii="Times New Roman" w:hAnsi="Times New Roman" w:cs="Times New Roman"/>
          <w:b w:val="0"/>
          <w:i w:val="0"/>
          <w:caps w:val="0"/>
          <w:color w:val="000000"/>
          <w:spacing w:val="0"/>
          <w:sz w:val="14"/>
          <w:szCs w:val="14"/>
          <w:bdr w:val="none" w:color="auto" w:sz="0" w:space="0"/>
          <w:shd w:val="clear" w:fill="F7FDFF"/>
          <w:lang w:val="en-US"/>
        </w:rPr>
        <w:t>     </w:t>
      </w:r>
      <w:r>
        <w:rPr>
          <w:rFonts w:hint="default" w:ascii="Arial" w:hAnsi="Arial" w:cs="Arial"/>
          <w:b w:val="0"/>
          <w:i w:val="0"/>
          <w:caps w:val="0"/>
          <w:color w:val="000000"/>
          <w:spacing w:val="0"/>
          <w:sz w:val="21"/>
          <w:szCs w:val="21"/>
          <w:bdr w:val="none" w:color="auto" w:sz="0" w:space="0"/>
          <w:shd w:val="clear" w:fill="F7FDFF"/>
        </w:rPr>
        <w:t>复试过程坚持公平、公正、公开的原则，学院研究生招生工作小组、复试工作小组负责复试过程的监督与复试工作。学院研究生复试工作小组在复试成绩公布</w:t>
      </w:r>
      <w:r>
        <w:rPr>
          <w:rFonts w:hint="default" w:ascii="Arial" w:hAnsi="Arial" w:cs="Arial"/>
          <w:b w:val="0"/>
          <w:i w:val="0"/>
          <w:caps w:val="0"/>
          <w:color w:val="000000"/>
          <w:spacing w:val="0"/>
          <w:sz w:val="21"/>
          <w:szCs w:val="21"/>
          <w:bdr w:val="none" w:color="auto" w:sz="0" w:space="0"/>
          <w:shd w:val="clear" w:fill="F7FDFF"/>
          <w:lang w:val="en-US"/>
        </w:rPr>
        <w:t>3</w:t>
      </w:r>
      <w:r>
        <w:rPr>
          <w:rFonts w:hint="default" w:ascii="Arial" w:hAnsi="Arial" w:cs="Arial"/>
          <w:b w:val="0"/>
          <w:i w:val="0"/>
          <w:caps w:val="0"/>
          <w:color w:val="000000"/>
          <w:spacing w:val="0"/>
          <w:sz w:val="21"/>
          <w:szCs w:val="21"/>
          <w:bdr w:val="none" w:color="auto" w:sz="0" w:space="0"/>
          <w:shd w:val="clear" w:fill="F7FDFF"/>
        </w:rPr>
        <w:t>日内接受考生投诉和申诉。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100" w:beforeAutospacing="0" w:after="100" w:afterAutospacing="0" w:line="315" w:lineRule="atLeast"/>
        <w:ind w:left="722" w:right="536" w:hanging="72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7FDFF"/>
          <w:lang w:val="en-US"/>
        </w:rPr>
        <w:t>6、</w:t>
      </w:r>
      <w:r>
        <w:rPr>
          <w:rFonts w:hint="default" w:ascii="Times New Roman" w:hAnsi="Times New Roman" w:cs="Times New Roman"/>
          <w:b w:val="0"/>
          <w:i w:val="0"/>
          <w:caps w:val="0"/>
          <w:color w:val="000000"/>
          <w:spacing w:val="0"/>
          <w:sz w:val="14"/>
          <w:szCs w:val="14"/>
          <w:bdr w:val="none" w:color="auto" w:sz="0" w:space="0"/>
          <w:shd w:val="clear" w:fill="F7FDFF"/>
          <w:lang w:val="en-US"/>
        </w:rPr>
        <w:t>     </w:t>
      </w:r>
      <w:r>
        <w:rPr>
          <w:rFonts w:hint="default" w:ascii="Arial" w:hAnsi="Arial" w:cs="Arial"/>
          <w:b w:val="0"/>
          <w:i w:val="0"/>
          <w:caps w:val="0"/>
          <w:color w:val="000000"/>
          <w:spacing w:val="0"/>
          <w:sz w:val="21"/>
          <w:szCs w:val="21"/>
          <w:bdr w:val="none" w:color="auto" w:sz="0" w:space="0"/>
          <w:shd w:val="clear" w:fill="F7FDFF"/>
        </w:rPr>
        <w:t>其他未尽事项完全参照学校要求进行。</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17C0E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2019-04-17T08:48:11Z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