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根据《教育部关于印发</w:t>
      </w:r>
      <w:r>
        <w:rPr>
          <w:rFonts w:hint="default"/>
          <w:lang w:val="en-US"/>
        </w:rPr>
        <w:t>&lt;2019</w:t>
      </w:r>
      <w:r>
        <w:rPr>
          <w:rFonts w:hint="eastAsia"/>
        </w:rPr>
        <w:t>年全国硕士研究生招生工作管理规定</w:t>
      </w:r>
      <w:r>
        <w:rPr>
          <w:rFonts w:hint="default"/>
          <w:lang w:val="en-US"/>
        </w:rPr>
        <w:t>&gt;</w:t>
      </w:r>
      <w:r>
        <w:rPr>
          <w:rFonts w:hint="eastAsia"/>
        </w:rPr>
        <w:t>的通知（教学</w:t>
      </w:r>
      <w:r>
        <w:rPr>
          <w:rFonts w:hint="default"/>
          <w:lang w:val="en-US"/>
        </w:rPr>
        <w:t>[2018]5</w:t>
      </w:r>
      <w:r>
        <w:rPr>
          <w:rFonts w:hint="eastAsia"/>
        </w:rPr>
        <w:t>号）》、《教育部办公厅关于进一步规范和加强研究生考试招生工作的通知》（教学厅</w:t>
      </w:r>
      <w:r>
        <w:rPr>
          <w:rFonts w:hint="default"/>
          <w:lang w:val="en-US"/>
        </w:rPr>
        <w:t>[2019]2</w:t>
      </w:r>
      <w:r>
        <w:rPr>
          <w:rFonts w:hint="eastAsia"/>
        </w:rPr>
        <w:t>号）以及《电子科技大学</w:t>
      </w:r>
      <w:r>
        <w:rPr>
          <w:rFonts w:hint="default"/>
          <w:lang w:val="en-US"/>
        </w:rPr>
        <w:t>2019</w:t>
      </w:r>
      <w:r>
        <w:rPr>
          <w:rFonts w:hint="eastAsia"/>
        </w:rPr>
        <w:t>年硕士研究生招生考试复试工作办法》的要求，结合电子科技大学经济与管理学院（以下简称学院）计划招生人数，经学院研究生招生工作小组研究，学院复试工作安排如下。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一、复试原则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坚持按需招生、全面衡量、择优录取、宁缺毋滥，坚持以人为本、公平公正、维护考生合法权益。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领导机构：学院成立以院长为组长的学院研究生招生工作小组，组长为学院研究生招生工作第一责任人。研究生招生工作小组由院长、党委书记、分管副院长、纪检人员、学科负责人、专家教授、研究生招生工作人员等组成，负责学院复试工作的领导和监督管理，制订复试工作办法，组织开展复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实施机构：学院组成研究生复试工作小组，复试工作小组由分管副院长、纪检人员、学科负责人、专家教授、研究生招生工作人员等组成，分管副院长为学院研究生复试工作直接负责人。负责学院研究生复试工作具体实施，指导复试小组进行相应考核工作，协调落实复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．复试小组：学院将组织多个复试小组负责具体复试工作，每个复试小组由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人（含）以上具有副高及以上职称、师风师德表现良好、能正确执行招生政策、责任心强的教师组成。学院复试工作小组将对复试小组成员进行政策、业务、纪律等方面的培训，明确在复试工作</w:t>
      </w:r>
      <w:bookmarkStart w:id="0" w:name="_GoBack"/>
      <w:bookmarkEnd w:id="0"/>
      <w:r>
        <w:rPr>
          <w:rFonts w:hint="eastAsia"/>
          <w:lang w:val="en-US" w:eastAsia="zh-CN"/>
        </w:rPr>
        <w:t>中的规范、责任和纪律要求，确保复试工作的顺利进行。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三、复试线划线</w:t>
      </w:r>
    </w:p>
    <w:tbl>
      <w:tblPr>
        <w:tblW w:w="8103" w:type="dxa"/>
        <w:jc w:val="center"/>
        <w:tblInd w:w="2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868"/>
        <w:gridCol w:w="925"/>
        <w:gridCol w:w="822"/>
        <w:gridCol w:w="1027"/>
        <w:gridCol w:w="925"/>
        <w:gridCol w:w="1027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第一单元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第二单元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第三单元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第四单元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公开招考人数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020200</w:t>
            </w: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340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不接受调剂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120100</w:t>
            </w:r>
            <w:r>
              <w:rPr>
                <w:rFonts w:hint="eastAsia"/>
                <w:lang w:val="en-US" w:eastAsia="zh-CN"/>
              </w:rPr>
              <w:t>管理科学与工程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不接受调剂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120200</w:t>
            </w: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不接受调剂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025100</w:t>
            </w:r>
            <w:r>
              <w:rPr>
                <w:rFonts w:hint="eastAsia"/>
                <w:lang w:val="en-US" w:eastAsia="zh-CN"/>
              </w:rPr>
              <w:t>金融（全日制）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340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不接受调剂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025100</w:t>
            </w:r>
            <w:r>
              <w:rPr>
                <w:rFonts w:hint="eastAsia"/>
                <w:lang w:val="en-US" w:eastAsia="zh-CN"/>
              </w:rPr>
              <w:t>金融（非全日制）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340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院内调剂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</w:t>
      </w:r>
      <w:r>
        <w:rPr>
          <w:rFonts w:hint="default"/>
          <w:lang w:val="en-US" w:eastAsia="zh-CN"/>
        </w:rPr>
        <w:t>02</w:t>
      </w:r>
      <w:r>
        <w:rPr>
          <w:rFonts w:hint="eastAsia"/>
          <w:lang w:val="en-US" w:eastAsia="zh-CN"/>
        </w:rPr>
        <w:t>经济学、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管理学、</w:t>
      </w:r>
      <w:r>
        <w:rPr>
          <w:rFonts w:hint="default"/>
          <w:lang w:val="en-US" w:eastAsia="zh-CN"/>
        </w:rPr>
        <w:t>0251</w:t>
      </w:r>
      <w:r>
        <w:rPr>
          <w:rFonts w:hint="eastAsia"/>
          <w:lang w:val="en-US" w:eastAsia="zh-CN"/>
        </w:rPr>
        <w:t>金融、复试线均按学校划定复试线要求执行，不单独划线。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</w:t>
      </w:r>
      <w:r>
        <w:rPr>
          <w:rFonts w:hint="default"/>
          <w:lang w:val="en-US" w:eastAsia="zh-CN"/>
        </w:rPr>
        <w:t>1251</w:t>
      </w:r>
      <w:r>
        <w:rPr>
          <w:rFonts w:hint="eastAsia"/>
          <w:lang w:val="en-US" w:eastAsia="zh-CN"/>
        </w:rPr>
        <w:t>工商管理硕士（</w:t>
      </w:r>
      <w:r>
        <w:rPr>
          <w:rFonts w:hint="default"/>
          <w:lang w:val="en-US" w:eastAsia="zh-CN"/>
        </w:rPr>
        <w:t>MBA</w:t>
      </w:r>
      <w:r>
        <w:rPr>
          <w:rFonts w:hint="eastAsia"/>
          <w:lang w:val="en-US" w:eastAsia="zh-CN"/>
        </w:rPr>
        <w:t>）具体复试方案及复试时间另行通知（请关注研究生院网站和学院</w:t>
      </w:r>
      <w:r>
        <w:rPr>
          <w:rFonts w:hint="default"/>
          <w:lang w:val="en-US" w:eastAsia="zh-CN"/>
        </w:rPr>
        <w:t>MBA</w:t>
      </w:r>
      <w:r>
        <w:rPr>
          <w:rFonts w:hint="eastAsia"/>
          <w:lang w:val="en-US" w:eastAsia="zh-CN"/>
        </w:rPr>
        <w:t>网站上的通知）。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3. </w:t>
      </w:r>
      <w:r>
        <w:rPr>
          <w:rFonts w:hint="eastAsia"/>
          <w:lang w:val="en-US" w:eastAsia="zh-CN"/>
        </w:rPr>
        <w:t>强军计划、少数民族骨干计划、退役大学生士兵等专项计划按学校标准划线。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4. </w:t>
      </w:r>
      <w:r>
        <w:rPr>
          <w:rFonts w:hint="eastAsia"/>
          <w:lang w:val="en-US" w:eastAsia="zh-CN"/>
        </w:rPr>
        <w:t>说明：复试名单于资格审核后在学院网站公布。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四、复试工作安排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．复试资格审查：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）审查时间</w:t>
      </w:r>
      <w:r>
        <w:rPr>
          <w:rFonts w:hint="default"/>
          <w:lang w:val="en-US" w:eastAsia="zh-CN"/>
        </w:rPr>
        <w:t>:3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17</w:t>
      </w:r>
      <w:r>
        <w:rPr>
          <w:rFonts w:hint="eastAsia"/>
          <w:lang w:val="en-US" w:eastAsia="zh-CN"/>
        </w:rPr>
        <w:t>日（星期日）上午</w:t>
      </w:r>
      <w:r>
        <w:rPr>
          <w:rFonts w:hint="default"/>
          <w:lang w:val="en-US" w:eastAsia="zh-CN"/>
        </w:rPr>
        <w:t>10:00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12:00</w:t>
      </w:r>
      <w:r>
        <w:rPr>
          <w:rFonts w:hint="eastAsia"/>
          <w:lang w:val="en-US" w:eastAsia="zh-CN"/>
        </w:rPr>
        <w:t>；下午</w:t>
      </w:r>
      <w:r>
        <w:rPr>
          <w:rFonts w:hint="default"/>
          <w:lang w:val="en-US" w:eastAsia="zh-CN"/>
        </w:rPr>
        <w:t>14:00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16:00</w: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）审查地点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电子科技大学清水河校区经管学院大楼</w:t>
      </w:r>
      <w:r>
        <w:rPr>
          <w:rFonts w:hint="default"/>
          <w:lang w:val="en-US" w:eastAsia="zh-CN"/>
        </w:rPr>
        <w:t>B311</w:t>
      </w:r>
      <w:r>
        <w:rPr>
          <w:rFonts w:hint="eastAsia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）审查要求：考生须带复试通知单或调剂申请单、身份证原件、准考证、体检报告、毕业证或学位证原件（往届生）、学生证原件（应届生）到学院进行资格审查。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备注说明：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）《教育部学历证书电子注册备案表》（往届生提供，学信网打印）、《教育部学籍在线验证报告》（应届生提供，学信网打印）。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）体检单（校医院审核盖章），体检需在资格审查前完成，学院复试资格审查时，考生须提交近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天内电子科技大学医院或二级以上医院体检报告，具体要求见《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年电子科技大学研究生招生体检工作要求》，不合格者不予复试。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）登录电子科技大学研究生招生管理信息系统：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"http://zsgl.uestc.edu.cn/ksxt/login.aspx"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/>
        </w:rPr>
        <w:t>http://zsgl.uestc.edu.cn/ksxt/login.aspx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，选择“复试信息确认”和“调剂申请”模块进行复试和调剂。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）考生网上交纳复试费</w:t>
      </w:r>
      <w:r>
        <w:rPr>
          <w:rFonts w:hint="default"/>
          <w:lang w:val="en-US" w:eastAsia="zh-CN"/>
        </w:rPr>
        <w:t>120</w:t>
      </w:r>
      <w:r>
        <w:rPr>
          <w:rFonts w:hint="eastAsia"/>
          <w:lang w:val="en-US" w:eastAsia="zh-CN"/>
        </w:rPr>
        <w:t>元（川发改价格</w:t>
      </w:r>
      <w:r>
        <w:rPr>
          <w:rFonts w:hint="default"/>
          <w:lang w:val="en-US" w:eastAsia="zh-CN"/>
        </w:rPr>
        <w:t>[2017]467</w:t>
      </w:r>
      <w:r>
        <w:rPr>
          <w:rFonts w:hint="eastAsia"/>
          <w:lang w:val="en-US" w:eastAsia="zh-CN"/>
        </w:rPr>
        <w:t>号），再自行打印复试通知单或调剂申请单。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．具体复试时间、地点：</w:t>
      </w:r>
      <w:r>
        <w:rPr>
          <w:rFonts w:hint="default"/>
          <w:lang w:val="en-US" w:eastAsia="zh-CN"/>
        </w:rPr>
        <w:t>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）专业笔试、英语听力测试时间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17</w:t>
      </w:r>
      <w:r>
        <w:rPr>
          <w:rFonts w:hint="eastAsia"/>
          <w:lang w:val="en-US" w:eastAsia="zh-CN"/>
        </w:rPr>
        <w:t>日晚上</w:t>
      </w: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00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地点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清水河校区经管楼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）综合面试时间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日上午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00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17:00</w:t>
      </w:r>
      <w:r>
        <w:rPr>
          <w:rFonts w:hint="eastAsia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地点：清水河校区经管楼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）英语口语测试时间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日上午</w:t>
      </w:r>
      <w:r>
        <w:rPr>
          <w:rFonts w:hint="default"/>
          <w:lang w:val="en-US" w:eastAsia="zh-CN"/>
        </w:rPr>
        <w:t>9:00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17:00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地点：清水河校区经管楼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具体分组名单及复试地点请见报到现场通知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．复试内容和分数：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复试分为：专业笔试、外语测试和综合面试三部分，复试总分数为：</w:t>
      </w:r>
      <w:r>
        <w:rPr>
          <w:rFonts w:hint="default"/>
          <w:lang w:val="en-US" w:eastAsia="zh-CN"/>
        </w:rPr>
        <w:t>500</w:t>
      </w:r>
      <w:r>
        <w:rPr>
          <w:rFonts w:hint="eastAsia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）专业笔试（满分</w:t>
      </w:r>
      <w:r>
        <w:rPr>
          <w:rFonts w:hint="default"/>
          <w:lang w:val="en-US" w:eastAsia="zh-CN"/>
        </w:rPr>
        <w:t>200</w:t>
      </w:r>
      <w:r>
        <w:rPr>
          <w:rFonts w:hint="eastAsia"/>
          <w:lang w:val="en-US" w:eastAsia="zh-CN"/>
        </w:rPr>
        <w:t>分，时间</w:t>
      </w:r>
      <w:r>
        <w:rPr>
          <w:rFonts w:hint="default"/>
          <w:lang w:val="en-US" w:eastAsia="zh-CN"/>
        </w:rPr>
        <w:t>120</w:t>
      </w:r>
      <w:r>
        <w:rPr>
          <w:rFonts w:hint="eastAsia"/>
          <w:lang w:val="en-US" w:eastAsia="zh-CN"/>
        </w:rPr>
        <w:t>分钟），笔试科目为第一志愿报考专业对应的复试科目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详见电子科技大学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年硕士研究生招生简章。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）外语测试（满分</w:t>
      </w:r>
      <w:r>
        <w:rPr>
          <w:rFonts w:hint="default"/>
          <w:lang w:val="en-US" w:eastAsia="zh-CN"/>
        </w:rPr>
        <w:t>100</w:t>
      </w:r>
      <w:r>
        <w:rPr>
          <w:rFonts w:hint="eastAsia"/>
          <w:lang w:val="en-US" w:eastAsia="zh-CN"/>
        </w:rPr>
        <w:t>分，时间不少于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分钟）其中口语</w:t>
      </w:r>
      <w:r>
        <w:rPr>
          <w:rFonts w:hint="default"/>
          <w:lang w:val="en-US" w:eastAsia="zh-CN"/>
        </w:rPr>
        <w:t>50</w:t>
      </w:r>
      <w:r>
        <w:rPr>
          <w:rFonts w:hint="eastAsia"/>
          <w:lang w:val="en-US" w:eastAsia="zh-CN"/>
        </w:rPr>
        <w:t>分、听力</w:t>
      </w:r>
      <w:r>
        <w:rPr>
          <w:rFonts w:hint="default"/>
          <w:lang w:val="en-US" w:eastAsia="zh-CN"/>
        </w:rPr>
        <w:t>50</w:t>
      </w:r>
      <w:r>
        <w:rPr>
          <w:rFonts w:hint="eastAsia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）综合面试（满分</w:t>
      </w:r>
      <w:r>
        <w:rPr>
          <w:rFonts w:hint="default"/>
          <w:lang w:val="en-US" w:eastAsia="zh-CN"/>
        </w:rPr>
        <w:t>200</w:t>
      </w:r>
      <w:r>
        <w:rPr>
          <w:rFonts w:hint="eastAsia"/>
          <w:lang w:val="en-US" w:eastAsia="zh-CN"/>
        </w:rPr>
        <w:t>分，时间不少于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分钟），包括专业素质和能力（大学阶段学习情况及成绩，对本学科理论知识和应用技能掌握程度，利用所学理论发现、分析和解决问题的能力，对本学科发展动态的了解和在本专业领域发展的潜力，创新意识）、综合素质和能力（本学科以外的学习、科研、社会实践或实际工作表现等，事业心、责任感、纪律性、协作性和心理健康情况，人文素养，举止、表达和礼仪等）以及思想政治素质和品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．关于填报意向导师：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参加复试的考生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报考金融硕士的考生除外），无论网上报名是否填报意向导师，都需要在复试系统中重新填报意向导师，学院内同一专业更换意向导师不算调剂。请于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日（周五）</w:t>
      </w:r>
      <w:r>
        <w:rPr>
          <w:rFonts w:hint="default"/>
          <w:lang w:val="en-US" w:eastAsia="zh-CN"/>
        </w:rPr>
        <w:t>http://zsgl.uestc.edu.cn/ksxt/login.aspx</w:t>
      </w:r>
      <w:r>
        <w:rPr>
          <w:rFonts w:hint="eastAsia"/>
          <w:lang w:val="en-US" w:eastAsia="zh-CN"/>
        </w:rPr>
        <w:t>填报，并于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17</w:t>
      </w:r>
      <w:r>
        <w:rPr>
          <w:rFonts w:hint="eastAsia"/>
          <w:lang w:val="en-US" w:eastAsia="zh-CN"/>
        </w:rPr>
        <w:t>日（周日）资格审查时进行现场确认，不接收现场填报意向导师。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五、调剂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我院只</w:t>
      </w:r>
      <w:r>
        <w:rPr>
          <w:rFonts w:hint="default"/>
          <w:lang w:val="en-US" w:eastAsia="zh-CN"/>
        </w:rPr>
        <w:t>025100</w:t>
      </w:r>
      <w:r>
        <w:rPr>
          <w:rFonts w:hint="eastAsia"/>
          <w:lang w:val="en-US" w:eastAsia="zh-CN"/>
        </w:rPr>
        <w:t>金融专业的非全日制招生名额接收院内调剂（即报考学院不变，但需调剂学习方式、专业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六、上报录检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1. </w:t>
      </w:r>
      <w:r>
        <w:rPr>
          <w:rFonts w:hint="eastAsia"/>
          <w:lang w:val="en-US" w:eastAsia="zh-CN"/>
        </w:rPr>
        <w:t>初试、复试成绩各占</w:t>
      </w:r>
      <w:r>
        <w:rPr>
          <w:rFonts w:hint="default"/>
          <w:lang w:val="en-US" w:eastAsia="zh-CN"/>
        </w:rPr>
        <w:t>50%</w:t>
      </w:r>
      <w:r>
        <w:rPr>
          <w:rFonts w:hint="eastAsia"/>
          <w:lang w:val="en-US" w:eastAsia="zh-CN"/>
        </w:rPr>
        <w:t>，按总成绩择优录取。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．录取优先顺序为：第一志愿</w: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院内调剂</w: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校内调剂</w: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校外调剂。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3. </w:t>
      </w:r>
      <w:r>
        <w:rPr>
          <w:rFonts w:hint="eastAsia"/>
          <w:lang w:val="en-US" w:eastAsia="zh-CN"/>
        </w:rPr>
        <w:t>同一优先级按总成绩（初试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>复试）从高到低依次择优录取。院内调剂中，报考</w:t>
      </w:r>
      <w:r>
        <w:rPr>
          <w:rFonts w:hint="default"/>
          <w:lang w:val="en-US" w:eastAsia="zh-CN"/>
        </w:rPr>
        <w:t>025100</w:t>
      </w:r>
      <w:r>
        <w:rPr>
          <w:rFonts w:hint="eastAsia"/>
          <w:lang w:val="en-US" w:eastAsia="zh-CN"/>
        </w:rPr>
        <w:t>金融专业（全日制）考生调剂的优先级高于报考其他专业的考生。复试成绩基本要求：非专项计划总分及单项成绩均达到满分的</w:t>
      </w:r>
      <w:r>
        <w:rPr>
          <w:rFonts w:hint="default"/>
          <w:lang w:val="en-US" w:eastAsia="zh-CN"/>
        </w:rPr>
        <w:t>60%</w:t>
      </w:r>
      <w:r>
        <w:rPr>
          <w:rFonts w:hint="eastAsia"/>
          <w:lang w:val="en-US" w:eastAsia="zh-CN"/>
        </w:rPr>
        <w:t>，专项计划总分成绩达到满分</w:t>
      </w:r>
      <w:r>
        <w:rPr>
          <w:rFonts w:hint="default"/>
          <w:lang w:val="en-US" w:eastAsia="zh-CN"/>
        </w:rPr>
        <w:t>40%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4. </w:t>
      </w:r>
      <w:r>
        <w:rPr>
          <w:rFonts w:hint="eastAsia"/>
          <w:lang w:val="en-US" w:eastAsia="zh-CN"/>
        </w:rPr>
        <w:t>拟上报考生经公示、教育部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月录检合格后才确定为正式录取，并以录取通知书为准。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七、其它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．学院研究生复试工作小组在复试成绩公布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日内接受考生投诉和申诉，对投诉和申诉问题经调查属实的责成复试小组复议，若考生对复议结果还有异议，报学校研究生招生工作领导小组复议，由研招办通知考生复议结果。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．研招办投诉和申诉电话：</w:t>
      </w:r>
      <w:r>
        <w:rPr>
          <w:rFonts w:hint="default"/>
          <w:lang w:val="en-US" w:eastAsia="zh-CN"/>
        </w:rPr>
        <w:t>028-61830153-112</w:t>
      </w:r>
      <w:r>
        <w:rPr>
          <w:rFonts w:hint="eastAsia"/>
          <w:lang w:val="en-US" w:eastAsia="zh-CN"/>
        </w:rPr>
        <w:t>，邮箱：</w:t>
      </w:r>
      <w:r>
        <w:rPr>
          <w:rFonts w:hint="default"/>
          <w:lang w:val="en-US" w:eastAsia="zh-CN"/>
        </w:rPr>
        <w:t>yzb@uestc.edu.cn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．学校纪检、监察部门对复试工作进行全面、有效监督，投诉和申诉电话：</w:t>
      </w:r>
      <w:r>
        <w:rPr>
          <w:rFonts w:hint="default"/>
          <w:lang w:val="en-US" w:eastAsia="zh-CN"/>
        </w:rPr>
        <w:t>028-61830237</w:t>
      </w:r>
      <w:r>
        <w:rPr>
          <w:rFonts w:hint="eastAsia"/>
          <w:lang w:val="en-US" w:eastAsia="zh-CN"/>
        </w:rPr>
        <w:t>、邮箱：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"mailto:jjs@uestc.edu.cn"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/>
        </w:rPr>
        <w:t>jjs@uestc.edu.cn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．学院复试工作小组联系电话</w:t>
      </w:r>
      <w:r>
        <w:rPr>
          <w:rFonts w:hint="default"/>
          <w:lang w:val="en-US" w:eastAsia="zh-CN"/>
        </w:rPr>
        <w:t>:028</w:t>
      </w:r>
      <w:r>
        <w:rPr>
          <w:rFonts w:hint="eastAsia"/>
          <w:lang w:val="en-US" w:eastAsia="zh-CN"/>
        </w:rPr>
        <w:t>－</w:t>
      </w:r>
      <w:r>
        <w:rPr>
          <w:rFonts w:hint="default"/>
          <w:lang w:val="en-US" w:eastAsia="zh-CN"/>
        </w:rPr>
        <w:t>61830920</w:t>
      </w:r>
      <w:r>
        <w:rPr>
          <w:rFonts w:hint="eastAsia"/>
          <w:lang w:val="en-US" w:eastAsia="zh-CN"/>
        </w:rPr>
        <w:t>。邮箱</w:t>
      </w:r>
      <w:r>
        <w:rPr>
          <w:rFonts w:hint="default"/>
          <w:lang w:val="en-US" w:eastAsia="zh-CN"/>
        </w:rPr>
        <w:t>:konggang@uestc.edu.cn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1CF31EE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2019-04-16T08:53:44Z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