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8CB" w:rsidRDefault="00CF48CB"/>
    <w:p w:rsidR="00DC51DB" w:rsidRDefault="005C0ACB" w:rsidP="00DC51DB">
      <w:pPr>
        <w:pStyle w:val="a3"/>
        <w:shd w:val="clear" w:color="auto" w:fill="FFFFFF"/>
        <w:spacing w:before="0" w:beforeAutospacing="0" w:after="0" w:afterAutospacing="0"/>
        <w:jc w:val="center"/>
        <w:rPr>
          <w:rFonts w:ascii="Segoe UI" w:hAnsi="Segoe UI" w:cs="Segoe UI"/>
          <w:color w:val="000000"/>
          <w:sz w:val="21"/>
          <w:szCs w:val="21"/>
        </w:rPr>
      </w:pPr>
      <w:r>
        <w:rPr>
          <w:rStyle w:val="a4"/>
          <w:rFonts w:ascii="仿宋" w:eastAsia="仿宋" w:hAnsi="仿宋" w:cs="Segoe UI" w:hint="eastAsia"/>
          <w:color w:val="000000"/>
          <w:sz w:val="32"/>
          <w:szCs w:val="32"/>
        </w:rPr>
        <w:t>中山大学</w:t>
      </w:r>
      <w:r w:rsidR="00DC51DB">
        <w:rPr>
          <w:rStyle w:val="a4"/>
          <w:rFonts w:ascii="仿宋" w:eastAsia="仿宋" w:hAnsi="仿宋" w:cs="Segoe UI" w:hint="eastAsia"/>
          <w:color w:val="000000"/>
          <w:sz w:val="32"/>
          <w:szCs w:val="32"/>
        </w:rPr>
        <w:t>哲学系（珠海）</w:t>
      </w:r>
      <w:r w:rsidR="00DC51DB">
        <w:rPr>
          <w:rStyle w:val="a4"/>
          <w:rFonts w:ascii="inherit" w:eastAsia="仿宋" w:hAnsi="inherit" w:cs="Segoe UI"/>
          <w:color w:val="000000"/>
          <w:sz w:val="32"/>
          <w:szCs w:val="32"/>
        </w:rPr>
        <w:t>201</w:t>
      </w:r>
      <w:r>
        <w:rPr>
          <w:rStyle w:val="a4"/>
          <w:rFonts w:ascii="inherit" w:eastAsia="仿宋" w:hAnsi="inherit" w:cs="Segoe UI"/>
          <w:color w:val="000000"/>
          <w:sz w:val="32"/>
          <w:szCs w:val="32"/>
        </w:rPr>
        <w:t>9</w:t>
      </w:r>
      <w:r w:rsidR="00DC51DB">
        <w:rPr>
          <w:rStyle w:val="a4"/>
          <w:rFonts w:ascii="仿宋" w:eastAsia="仿宋" w:hAnsi="仿宋" w:cs="Segoe UI" w:hint="eastAsia"/>
          <w:color w:val="000000"/>
          <w:sz w:val="32"/>
          <w:szCs w:val="32"/>
        </w:rPr>
        <w:t>年硕士研究生复试</w:t>
      </w:r>
      <w:r>
        <w:rPr>
          <w:rStyle w:val="a4"/>
          <w:rFonts w:ascii="仿宋" w:eastAsia="仿宋" w:hAnsi="仿宋" w:cs="Segoe UI" w:hint="eastAsia"/>
          <w:color w:val="000000"/>
          <w:sz w:val="32"/>
          <w:szCs w:val="32"/>
        </w:rPr>
        <w:t>工作</w:t>
      </w:r>
      <w:r w:rsidR="00DC51DB">
        <w:rPr>
          <w:rStyle w:val="a4"/>
          <w:rFonts w:ascii="仿宋" w:eastAsia="仿宋" w:hAnsi="仿宋" w:cs="Segoe UI" w:hint="eastAsia"/>
          <w:color w:val="000000"/>
          <w:sz w:val="32"/>
          <w:szCs w:val="32"/>
        </w:rPr>
        <w:t>指引</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Fonts w:ascii="Calibri" w:eastAsia="仿宋" w:hAnsi="Calibri" w:cs="Calibri"/>
          <w:color w:val="000000"/>
          <w:sz w:val="32"/>
          <w:szCs w:val="32"/>
        </w:rPr>
        <w:t> </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Style w:val="a4"/>
          <w:rFonts w:ascii="仿宋" w:eastAsia="仿宋" w:hAnsi="仿宋" w:cs="Segoe UI" w:hint="eastAsia"/>
          <w:color w:val="000000"/>
          <w:sz w:val="32"/>
          <w:szCs w:val="32"/>
        </w:rPr>
        <w:t>一、报到</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Fonts w:ascii="仿宋" w:eastAsia="仿宋" w:hAnsi="仿宋" w:cs="Segoe UI" w:hint="eastAsia"/>
          <w:color w:val="000000"/>
          <w:sz w:val="32"/>
          <w:szCs w:val="32"/>
        </w:rPr>
        <w:t>1、报到时间：</w:t>
      </w:r>
      <w:r w:rsidR="00930E9B">
        <w:rPr>
          <w:rFonts w:ascii="仿宋" w:eastAsia="仿宋" w:hAnsi="仿宋" w:cs="Segoe UI" w:hint="eastAsia"/>
          <w:color w:val="000000"/>
          <w:sz w:val="32"/>
          <w:szCs w:val="32"/>
        </w:rPr>
        <w:t>2</w:t>
      </w:r>
      <w:r w:rsidR="00930E9B">
        <w:rPr>
          <w:rFonts w:ascii="仿宋" w:eastAsia="仿宋" w:hAnsi="仿宋" w:cs="Segoe UI"/>
          <w:color w:val="000000"/>
          <w:sz w:val="32"/>
          <w:szCs w:val="32"/>
        </w:rPr>
        <w:t>019</w:t>
      </w:r>
      <w:r w:rsidR="00930E9B">
        <w:rPr>
          <w:rFonts w:ascii="仿宋" w:eastAsia="仿宋" w:hAnsi="仿宋" w:cs="Segoe UI" w:hint="eastAsia"/>
          <w:color w:val="000000"/>
          <w:sz w:val="32"/>
          <w:szCs w:val="32"/>
        </w:rPr>
        <w:t>年</w:t>
      </w:r>
      <w:r w:rsidR="005C0ACB" w:rsidRPr="00930E9B">
        <w:rPr>
          <w:rStyle w:val="a4"/>
          <w:rFonts w:ascii="inherit" w:eastAsia="仿宋" w:hAnsi="inherit" w:cs="Segoe UI"/>
          <w:b w:val="0"/>
          <w:color w:val="000000"/>
          <w:sz w:val="32"/>
          <w:szCs w:val="32"/>
        </w:rPr>
        <w:t>3</w:t>
      </w:r>
      <w:r w:rsidRPr="00930E9B">
        <w:rPr>
          <w:rStyle w:val="a4"/>
          <w:rFonts w:ascii="inherit" w:eastAsia="仿宋" w:hAnsi="inherit" w:cs="Segoe UI"/>
          <w:b w:val="0"/>
          <w:color w:val="000000"/>
          <w:sz w:val="32"/>
          <w:szCs w:val="32"/>
        </w:rPr>
        <w:t>月</w:t>
      </w:r>
      <w:r w:rsidR="005C0ACB" w:rsidRPr="00930E9B">
        <w:rPr>
          <w:rStyle w:val="a4"/>
          <w:rFonts w:ascii="inherit" w:eastAsia="仿宋" w:hAnsi="inherit" w:cs="Segoe UI"/>
          <w:b w:val="0"/>
          <w:color w:val="000000"/>
          <w:sz w:val="32"/>
          <w:szCs w:val="32"/>
        </w:rPr>
        <w:t>2</w:t>
      </w:r>
      <w:r w:rsidR="007C2652" w:rsidRPr="00930E9B">
        <w:rPr>
          <w:rStyle w:val="a4"/>
          <w:rFonts w:ascii="inherit" w:eastAsia="仿宋" w:hAnsi="inherit" w:cs="Segoe UI"/>
          <w:b w:val="0"/>
          <w:color w:val="000000"/>
          <w:sz w:val="32"/>
          <w:szCs w:val="32"/>
        </w:rPr>
        <w:t>8</w:t>
      </w:r>
      <w:r w:rsidRPr="00930E9B">
        <w:rPr>
          <w:rStyle w:val="a4"/>
          <w:rFonts w:ascii="inherit" w:eastAsia="仿宋" w:hAnsi="inherit" w:cs="Segoe UI"/>
          <w:b w:val="0"/>
          <w:color w:val="000000"/>
          <w:sz w:val="32"/>
          <w:szCs w:val="32"/>
        </w:rPr>
        <w:t>日</w:t>
      </w:r>
      <w:r>
        <w:rPr>
          <w:rStyle w:val="a4"/>
          <w:rFonts w:ascii="inherit" w:eastAsia="仿宋" w:hAnsi="inherit" w:cs="Segoe UI"/>
          <w:color w:val="000000"/>
          <w:sz w:val="32"/>
          <w:szCs w:val="32"/>
        </w:rPr>
        <w:t xml:space="preserve"> </w:t>
      </w:r>
      <w:r w:rsidR="007C2652">
        <w:rPr>
          <w:rStyle w:val="a4"/>
          <w:rFonts w:ascii="inherit" w:eastAsia="仿宋" w:hAnsi="inherit" w:cs="Segoe UI" w:hint="eastAsia"/>
          <w:color w:val="000000"/>
          <w:sz w:val="32"/>
          <w:szCs w:val="32"/>
        </w:rPr>
        <w:t>（星期四）</w:t>
      </w:r>
      <w:r>
        <w:rPr>
          <w:rStyle w:val="a4"/>
          <w:rFonts w:ascii="inherit" w:eastAsia="仿宋" w:hAnsi="inherit" w:cs="Segoe UI"/>
          <w:color w:val="000000"/>
          <w:sz w:val="32"/>
          <w:szCs w:val="32"/>
        </w:rPr>
        <w:t>上午</w:t>
      </w:r>
      <w:r>
        <w:rPr>
          <w:rStyle w:val="a4"/>
          <w:rFonts w:ascii="inherit" w:eastAsia="仿宋" w:hAnsi="inherit" w:cs="Segoe UI"/>
          <w:color w:val="000000"/>
          <w:sz w:val="32"/>
          <w:szCs w:val="32"/>
        </w:rPr>
        <w:t>8:30</w:t>
      </w:r>
      <w:r>
        <w:rPr>
          <w:rFonts w:ascii="仿宋" w:eastAsia="仿宋" w:hAnsi="仿宋" w:cs="Segoe UI" w:hint="eastAsia"/>
          <w:color w:val="000000"/>
          <w:sz w:val="32"/>
          <w:szCs w:val="32"/>
        </w:rPr>
        <w:t>（</w:t>
      </w:r>
      <w:r w:rsidR="005C0ACB">
        <w:rPr>
          <w:rFonts w:ascii="仿宋" w:eastAsia="仿宋" w:hAnsi="仿宋" w:cs="Segoe UI" w:hint="eastAsia"/>
          <w:color w:val="000000"/>
          <w:sz w:val="32"/>
          <w:szCs w:val="32"/>
        </w:rPr>
        <w:t>初拟时间，如有调整，将在网站上公布并通知考生。</w:t>
      </w:r>
      <w:r>
        <w:rPr>
          <w:rFonts w:ascii="仿宋" w:eastAsia="仿宋" w:hAnsi="仿宋" w:cs="Segoe UI" w:hint="eastAsia"/>
          <w:color w:val="000000"/>
          <w:sz w:val="32"/>
          <w:szCs w:val="32"/>
        </w:rPr>
        <w:t>）。</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Fonts w:ascii="仿宋" w:eastAsia="仿宋" w:hAnsi="仿宋" w:cs="Segoe UI" w:hint="eastAsia"/>
          <w:color w:val="000000"/>
          <w:sz w:val="32"/>
          <w:szCs w:val="32"/>
        </w:rPr>
        <w:t>2、报到地点：中山大学珠海校区海滨红楼</w:t>
      </w:r>
      <w:r>
        <w:rPr>
          <w:rStyle w:val="a4"/>
          <w:rFonts w:ascii="inherit" w:eastAsia="仿宋" w:hAnsi="inherit" w:cs="Segoe UI"/>
          <w:color w:val="000000"/>
          <w:sz w:val="32"/>
          <w:szCs w:val="32"/>
        </w:rPr>
        <w:t>13</w:t>
      </w:r>
      <w:r>
        <w:rPr>
          <w:rStyle w:val="a4"/>
          <w:rFonts w:ascii="inherit" w:eastAsia="仿宋" w:hAnsi="inherit" w:cs="Segoe UI"/>
          <w:color w:val="000000"/>
          <w:sz w:val="32"/>
          <w:szCs w:val="32"/>
        </w:rPr>
        <w:t>栋</w:t>
      </w:r>
      <w:r>
        <w:rPr>
          <w:rStyle w:val="a4"/>
          <w:rFonts w:ascii="inherit" w:eastAsia="仿宋" w:hAnsi="inherit" w:cs="Segoe UI"/>
          <w:color w:val="000000"/>
          <w:sz w:val="32"/>
          <w:szCs w:val="32"/>
        </w:rPr>
        <w:t>101</w:t>
      </w:r>
      <w:r>
        <w:rPr>
          <w:rStyle w:val="a4"/>
          <w:rFonts w:ascii="inherit" w:eastAsia="仿宋" w:hAnsi="inherit" w:cs="Segoe UI"/>
          <w:color w:val="000000"/>
          <w:sz w:val="32"/>
          <w:szCs w:val="32"/>
        </w:rPr>
        <w:t>办公</w:t>
      </w:r>
      <w:r>
        <w:rPr>
          <w:rFonts w:ascii="仿宋" w:eastAsia="仿宋" w:hAnsi="仿宋" w:cs="Segoe UI" w:hint="eastAsia"/>
          <w:color w:val="000000"/>
          <w:sz w:val="32"/>
          <w:szCs w:val="32"/>
        </w:rPr>
        <w:t>室。</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Fonts w:ascii="仿宋" w:eastAsia="仿宋" w:hAnsi="仿宋" w:cs="Segoe UI" w:hint="eastAsia"/>
          <w:color w:val="000000"/>
          <w:sz w:val="32"/>
          <w:szCs w:val="32"/>
        </w:rPr>
        <w:t>3、报到时务必携带以下材料：</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Fonts w:ascii="仿宋" w:eastAsia="仿宋" w:hAnsi="仿宋" w:cs="Segoe UI" w:hint="eastAsia"/>
          <w:color w:val="000000"/>
          <w:sz w:val="32"/>
          <w:szCs w:val="32"/>
        </w:rPr>
        <w:t>1）</w:t>
      </w:r>
      <w:r w:rsidRPr="00DC51DB">
        <w:rPr>
          <w:rFonts w:ascii="仿宋" w:eastAsia="仿宋" w:hAnsi="仿宋" w:cs="Segoe UI" w:hint="eastAsia"/>
          <w:color w:val="000000"/>
          <w:sz w:val="32"/>
          <w:szCs w:val="32"/>
        </w:rPr>
        <w:t>二代居民身份证原件和2份复印件（正反面复印在同一张A4纸内，考生须在其中1份的空白处并注明“授权中山大学代本人申领中国银行长城校园借记卡，并从本人指定账户扣收学杂费。”。</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Fonts w:ascii="仿宋" w:eastAsia="仿宋" w:hAnsi="仿宋" w:cs="Segoe UI" w:hint="eastAsia"/>
          <w:color w:val="000000"/>
          <w:sz w:val="32"/>
          <w:szCs w:val="32"/>
        </w:rPr>
        <w:t>2）应届生的学生证或往届生的毕业证、学位证（未获学位证者可不提供）原件和复印件一式一份。</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Fonts w:ascii="仿宋" w:eastAsia="仿宋" w:hAnsi="仿宋" w:cs="Segoe UI" w:hint="eastAsia"/>
          <w:color w:val="000000"/>
          <w:sz w:val="32"/>
          <w:szCs w:val="32"/>
        </w:rPr>
        <w:t>3）本科阶段学习成绩单原件或复印件（原件应加盖学校教务管理部门公章，复印件须有“原件复印”并加盖原件存档单位公章）。</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Fonts w:ascii="仿宋" w:eastAsia="仿宋" w:hAnsi="仿宋" w:cs="Segoe UI" w:hint="eastAsia"/>
          <w:color w:val="000000"/>
          <w:sz w:val="32"/>
          <w:szCs w:val="32"/>
        </w:rPr>
        <w:t>4）往届生的《教育部学历证书电子注册备案表》、应届生的《教育部学籍在线验证报告》，或学籍、学历验证书面报告。</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Fonts w:ascii="仿宋" w:eastAsia="仿宋" w:hAnsi="仿宋" w:cs="Segoe UI"/>
          <w:color w:val="000000"/>
          <w:sz w:val="32"/>
          <w:szCs w:val="32"/>
        </w:rPr>
        <w:t>5</w:t>
      </w:r>
      <w:r>
        <w:rPr>
          <w:rFonts w:ascii="仿宋" w:eastAsia="仿宋" w:hAnsi="仿宋" w:cs="Segoe UI" w:hint="eastAsia"/>
          <w:color w:val="000000"/>
          <w:sz w:val="32"/>
          <w:szCs w:val="32"/>
        </w:rPr>
        <w:t>)</w:t>
      </w:r>
      <w:r>
        <w:rPr>
          <w:rStyle w:val="apple-converted-space"/>
          <w:rFonts w:ascii="Calibri" w:eastAsia="仿宋" w:hAnsi="Calibri" w:cs="Calibri"/>
          <w:color w:val="000000"/>
          <w:sz w:val="32"/>
          <w:szCs w:val="32"/>
        </w:rPr>
        <w:t> </w:t>
      </w:r>
      <w:r>
        <w:rPr>
          <w:rFonts w:ascii="仿宋" w:eastAsia="仿宋" w:hAnsi="仿宋" w:cs="Segoe UI" w:hint="eastAsia"/>
          <w:color w:val="000000"/>
          <w:sz w:val="32"/>
          <w:szCs w:val="32"/>
        </w:rPr>
        <w:t>近期半身一寸免冠彩照一张。</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Fonts w:ascii="Calibri" w:eastAsia="仿宋" w:hAnsi="Calibri" w:cs="Calibri"/>
          <w:color w:val="000000"/>
          <w:sz w:val="32"/>
          <w:szCs w:val="32"/>
        </w:rPr>
        <w:t> </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Style w:val="a4"/>
          <w:rFonts w:ascii="仿宋" w:eastAsia="仿宋" w:hAnsi="仿宋" w:cs="Segoe UI" w:hint="eastAsia"/>
          <w:color w:val="000000"/>
          <w:sz w:val="32"/>
          <w:szCs w:val="32"/>
        </w:rPr>
        <w:lastRenderedPageBreak/>
        <w:t>二、笔试</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Fonts w:ascii="仿宋" w:eastAsia="仿宋" w:hAnsi="仿宋" w:cs="Segoe UI" w:hint="eastAsia"/>
          <w:color w:val="000000"/>
          <w:sz w:val="32"/>
          <w:szCs w:val="32"/>
        </w:rPr>
        <w:t>1、笔试时间：</w:t>
      </w:r>
      <w:r w:rsidR="005C0ACB">
        <w:rPr>
          <w:rStyle w:val="a4"/>
          <w:rFonts w:ascii="inherit" w:eastAsia="仿宋" w:hAnsi="inherit" w:cs="Segoe UI"/>
          <w:color w:val="000000"/>
          <w:sz w:val="32"/>
          <w:szCs w:val="32"/>
        </w:rPr>
        <w:t>3</w:t>
      </w:r>
      <w:r>
        <w:rPr>
          <w:rStyle w:val="a4"/>
          <w:rFonts w:ascii="inherit" w:eastAsia="仿宋" w:hAnsi="inherit" w:cs="Segoe UI"/>
          <w:color w:val="000000"/>
          <w:sz w:val="32"/>
          <w:szCs w:val="32"/>
        </w:rPr>
        <w:t>月</w:t>
      </w:r>
      <w:r w:rsidR="005C0ACB">
        <w:rPr>
          <w:rStyle w:val="a4"/>
          <w:rFonts w:ascii="inherit" w:eastAsia="仿宋" w:hAnsi="inherit" w:cs="Segoe UI"/>
          <w:color w:val="000000"/>
          <w:sz w:val="32"/>
          <w:szCs w:val="32"/>
        </w:rPr>
        <w:t>2</w:t>
      </w:r>
      <w:r w:rsidR="007C2652">
        <w:rPr>
          <w:rStyle w:val="a4"/>
          <w:rFonts w:ascii="inherit" w:eastAsia="仿宋" w:hAnsi="inherit" w:cs="Segoe UI"/>
          <w:color w:val="000000"/>
          <w:sz w:val="32"/>
          <w:szCs w:val="32"/>
        </w:rPr>
        <w:t>8</w:t>
      </w:r>
      <w:r>
        <w:rPr>
          <w:rStyle w:val="a4"/>
          <w:rFonts w:ascii="inherit" w:eastAsia="仿宋" w:hAnsi="inherit" w:cs="Segoe UI"/>
          <w:color w:val="000000"/>
          <w:sz w:val="32"/>
          <w:szCs w:val="32"/>
        </w:rPr>
        <w:t>日</w:t>
      </w:r>
      <w:r>
        <w:rPr>
          <w:rStyle w:val="a4"/>
          <w:rFonts w:ascii="inherit" w:eastAsia="仿宋" w:hAnsi="inherit" w:cs="Segoe UI"/>
          <w:color w:val="000000"/>
          <w:sz w:val="32"/>
          <w:szCs w:val="32"/>
        </w:rPr>
        <w:t xml:space="preserve"> </w:t>
      </w:r>
      <w:r>
        <w:rPr>
          <w:rStyle w:val="a4"/>
          <w:rFonts w:ascii="inherit" w:eastAsia="仿宋" w:hAnsi="inherit" w:cs="Segoe UI"/>
          <w:color w:val="000000"/>
          <w:sz w:val="32"/>
          <w:szCs w:val="32"/>
        </w:rPr>
        <w:t>上午</w:t>
      </w:r>
      <w:r>
        <w:rPr>
          <w:rStyle w:val="a4"/>
          <w:rFonts w:ascii="inherit" w:eastAsia="仿宋" w:hAnsi="inherit" w:cs="Segoe UI"/>
          <w:color w:val="000000"/>
          <w:sz w:val="32"/>
          <w:szCs w:val="32"/>
        </w:rPr>
        <w:t>09:00-11:00</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Fonts w:ascii="Calibri" w:eastAsia="仿宋" w:hAnsi="Calibri" w:cs="Calibri"/>
          <w:color w:val="000000"/>
          <w:sz w:val="32"/>
          <w:szCs w:val="32"/>
        </w:rPr>
        <w:t> </w:t>
      </w:r>
      <w:r>
        <w:rPr>
          <w:rFonts w:ascii="仿宋" w:eastAsia="仿宋" w:hAnsi="仿宋" w:cs="Segoe UI" w:hint="eastAsia"/>
          <w:color w:val="000000"/>
          <w:sz w:val="32"/>
          <w:szCs w:val="32"/>
        </w:rPr>
        <w:t xml:space="preserve"> </w:t>
      </w:r>
      <w:r>
        <w:rPr>
          <w:rFonts w:ascii="Calibri" w:eastAsia="仿宋" w:hAnsi="Calibri" w:cs="Calibri"/>
          <w:color w:val="000000"/>
          <w:sz w:val="32"/>
          <w:szCs w:val="32"/>
        </w:rPr>
        <w:t> </w:t>
      </w:r>
      <w:r>
        <w:rPr>
          <w:rFonts w:ascii="仿宋" w:eastAsia="仿宋" w:hAnsi="仿宋" w:cs="Segoe UI" w:hint="eastAsia"/>
          <w:color w:val="000000"/>
          <w:sz w:val="32"/>
          <w:szCs w:val="32"/>
        </w:rPr>
        <w:t xml:space="preserve"> 笔试地点：中山大学珠海校区海滨红楼</w:t>
      </w:r>
      <w:r>
        <w:rPr>
          <w:rStyle w:val="a4"/>
          <w:rFonts w:ascii="inherit" w:eastAsia="仿宋" w:hAnsi="inherit" w:cs="Segoe UI"/>
          <w:color w:val="000000"/>
          <w:sz w:val="32"/>
          <w:szCs w:val="32"/>
        </w:rPr>
        <w:t>13</w:t>
      </w:r>
      <w:r>
        <w:rPr>
          <w:rStyle w:val="a4"/>
          <w:rFonts w:ascii="inherit" w:eastAsia="仿宋" w:hAnsi="inherit" w:cs="Segoe UI"/>
          <w:color w:val="000000"/>
          <w:sz w:val="32"/>
          <w:szCs w:val="32"/>
        </w:rPr>
        <w:t>栋</w:t>
      </w:r>
      <w:r>
        <w:rPr>
          <w:rStyle w:val="a4"/>
          <w:rFonts w:ascii="inherit" w:eastAsia="仿宋" w:hAnsi="inherit" w:cs="Segoe UI"/>
          <w:color w:val="000000"/>
          <w:sz w:val="32"/>
          <w:szCs w:val="32"/>
        </w:rPr>
        <w:t>10</w:t>
      </w:r>
      <w:r>
        <w:rPr>
          <w:rFonts w:ascii="inherit" w:eastAsia="仿宋" w:hAnsi="inherit" w:cs="Segoe UI"/>
          <w:color w:val="000000"/>
          <w:sz w:val="32"/>
          <w:szCs w:val="32"/>
        </w:rPr>
        <w:t>6</w:t>
      </w:r>
      <w:r>
        <w:rPr>
          <w:rFonts w:ascii="仿宋" w:eastAsia="仿宋" w:hAnsi="仿宋" w:cs="Segoe UI" w:hint="eastAsia"/>
          <w:color w:val="000000"/>
          <w:sz w:val="32"/>
          <w:szCs w:val="32"/>
        </w:rPr>
        <w:t>。</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Fonts w:ascii="仿宋" w:eastAsia="仿宋" w:hAnsi="仿宋" w:cs="Segoe UI" w:hint="eastAsia"/>
          <w:color w:val="000000"/>
          <w:sz w:val="32"/>
          <w:szCs w:val="32"/>
        </w:rPr>
        <w:t>2、专业笔试科目名称如下：</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Fonts w:ascii="Calibri" w:eastAsia="仿宋" w:hAnsi="Calibri" w:cs="Calibri"/>
          <w:color w:val="000000"/>
          <w:sz w:val="32"/>
          <w:szCs w:val="32"/>
        </w:rPr>
        <w:t> </w:t>
      </w:r>
      <w:r>
        <w:rPr>
          <w:rFonts w:ascii="仿宋" w:eastAsia="仿宋" w:hAnsi="仿宋" w:cs="Segoe UI" w:hint="eastAsia"/>
          <w:color w:val="000000"/>
          <w:sz w:val="32"/>
          <w:szCs w:val="32"/>
        </w:rPr>
        <w:t xml:space="preserve"> </w:t>
      </w:r>
      <w:r>
        <w:rPr>
          <w:rFonts w:ascii="Calibri" w:eastAsia="仿宋" w:hAnsi="Calibri" w:cs="Calibri"/>
          <w:color w:val="000000"/>
          <w:sz w:val="32"/>
          <w:szCs w:val="32"/>
        </w:rPr>
        <w:t> </w:t>
      </w:r>
      <w:r>
        <w:rPr>
          <w:rFonts w:ascii="仿宋" w:eastAsia="仿宋" w:hAnsi="仿宋" w:cs="Segoe UI" w:hint="eastAsia"/>
          <w:color w:val="000000"/>
          <w:sz w:val="32"/>
          <w:szCs w:val="32"/>
        </w:rPr>
        <w:t xml:space="preserve"> 专业课笔试（分为外国哲学、宗教学、中国哲学</w:t>
      </w:r>
      <w:r w:rsidR="005C0ACB">
        <w:rPr>
          <w:rFonts w:ascii="仿宋" w:eastAsia="仿宋" w:hAnsi="仿宋" w:cs="Segoe UI" w:hint="eastAsia"/>
          <w:color w:val="000000"/>
          <w:sz w:val="32"/>
          <w:szCs w:val="32"/>
        </w:rPr>
        <w:t>、逻辑学</w:t>
      </w:r>
      <w:r>
        <w:rPr>
          <w:rFonts w:ascii="仿宋" w:eastAsia="仿宋" w:hAnsi="仿宋" w:cs="Segoe UI" w:hint="eastAsia"/>
          <w:color w:val="000000"/>
          <w:sz w:val="32"/>
          <w:szCs w:val="32"/>
        </w:rPr>
        <w:t>）：</w:t>
      </w:r>
      <w:r>
        <w:rPr>
          <w:rFonts w:ascii="inherit" w:eastAsia="仿宋" w:hAnsi="inherit" w:cs="Segoe UI"/>
          <w:color w:val="000000"/>
          <w:sz w:val="32"/>
          <w:szCs w:val="32"/>
        </w:rPr>
        <w:t>2</w:t>
      </w:r>
      <w:r>
        <w:rPr>
          <w:rFonts w:ascii="仿宋" w:eastAsia="仿宋" w:hAnsi="仿宋" w:cs="Segoe UI" w:hint="eastAsia"/>
          <w:color w:val="000000"/>
          <w:sz w:val="32"/>
          <w:szCs w:val="32"/>
        </w:rPr>
        <w:t>小时</w:t>
      </w:r>
      <w:bookmarkStart w:id="0" w:name="_GoBack"/>
      <w:bookmarkEnd w:id="0"/>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Fonts w:ascii="仿宋" w:eastAsia="仿宋" w:hAnsi="仿宋" w:cs="Segoe UI" w:hint="eastAsia"/>
          <w:color w:val="000000"/>
          <w:sz w:val="32"/>
          <w:szCs w:val="32"/>
        </w:rPr>
        <w:t>3、笔试为闭卷考试。请考生提前</w:t>
      </w:r>
      <w:r>
        <w:rPr>
          <w:rFonts w:ascii="inherit" w:eastAsia="仿宋" w:hAnsi="inherit" w:cs="Segoe UI"/>
          <w:color w:val="000000"/>
          <w:sz w:val="32"/>
          <w:szCs w:val="32"/>
        </w:rPr>
        <w:t>5</w:t>
      </w:r>
      <w:r>
        <w:rPr>
          <w:rFonts w:ascii="仿宋" w:eastAsia="仿宋" w:hAnsi="仿宋" w:cs="Segoe UI" w:hint="eastAsia"/>
          <w:color w:val="000000"/>
          <w:sz w:val="32"/>
          <w:szCs w:val="32"/>
        </w:rPr>
        <w:t>分钟进考场，对号入座。</w:t>
      </w: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Fonts w:ascii="仿宋" w:eastAsia="仿宋" w:hAnsi="仿宋" w:cs="Segoe UI" w:hint="eastAsia"/>
          <w:color w:val="000000"/>
          <w:sz w:val="32"/>
          <w:szCs w:val="32"/>
        </w:rPr>
        <w:t>4、将身份证放在桌面左上角，以备查验；不允许自带草稿纸；关闭手机等通讯设备；所有与考试无关的物品集中放在课室前方；作弊者将被取消复试资格。</w:t>
      </w: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Fonts w:ascii="仿宋" w:eastAsia="仿宋" w:hAnsi="仿宋" w:cs="Segoe UI" w:hint="eastAsia"/>
          <w:color w:val="000000"/>
          <w:sz w:val="32"/>
          <w:szCs w:val="32"/>
        </w:rPr>
        <w:t>5、在答题纸上写明报考的专业、姓名、考号。</w:t>
      </w: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Fonts w:ascii="仿宋" w:eastAsia="仿宋" w:hAnsi="仿宋" w:cs="Segoe UI" w:hint="eastAsia"/>
          <w:color w:val="000000"/>
          <w:sz w:val="32"/>
          <w:szCs w:val="32"/>
        </w:rPr>
        <w:t>6、考试完毕后须将试题纸、答题纸、草稿纸一并上交。</w:t>
      </w: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Fonts w:ascii="Calibri" w:eastAsia="仿宋" w:hAnsi="Calibri" w:cs="Calibri"/>
          <w:color w:val="000000"/>
          <w:sz w:val="32"/>
          <w:szCs w:val="32"/>
        </w:rPr>
        <w:t> </w:t>
      </w: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Style w:val="a4"/>
          <w:rFonts w:ascii="仿宋" w:eastAsia="仿宋" w:hAnsi="仿宋" w:cs="Segoe UI" w:hint="eastAsia"/>
          <w:color w:val="000000"/>
          <w:sz w:val="32"/>
          <w:szCs w:val="32"/>
        </w:rPr>
        <w:t>三、面试</w:t>
      </w: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Fonts w:ascii="仿宋" w:eastAsia="仿宋" w:hAnsi="仿宋" w:cs="Segoe UI" w:hint="eastAsia"/>
          <w:color w:val="000000"/>
          <w:sz w:val="32"/>
          <w:szCs w:val="32"/>
        </w:rPr>
        <w:t>面试时间：</w:t>
      </w:r>
      <w:r w:rsidR="005C0ACB">
        <w:rPr>
          <w:rStyle w:val="a4"/>
          <w:rFonts w:ascii="inherit" w:eastAsia="仿宋" w:hAnsi="inherit" w:cs="Segoe UI"/>
          <w:color w:val="000000"/>
          <w:sz w:val="32"/>
          <w:szCs w:val="32"/>
        </w:rPr>
        <w:t>3</w:t>
      </w:r>
      <w:r>
        <w:rPr>
          <w:rStyle w:val="a4"/>
          <w:rFonts w:ascii="inherit" w:eastAsia="仿宋" w:hAnsi="inherit" w:cs="Segoe UI"/>
          <w:color w:val="000000"/>
          <w:sz w:val="32"/>
          <w:szCs w:val="32"/>
        </w:rPr>
        <w:t>月</w:t>
      </w:r>
      <w:r w:rsidR="005C0ACB">
        <w:rPr>
          <w:rStyle w:val="a4"/>
          <w:rFonts w:ascii="inherit" w:eastAsia="仿宋" w:hAnsi="inherit" w:cs="Segoe UI"/>
          <w:color w:val="000000"/>
          <w:sz w:val="32"/>
          <w:szCs w:val="32"/>
        </w:rPr>
        <w:t>2</w:t>
      </w:r>
      <w:r w:rsidR="007C2652">
        <w:rPr>
          <w:rStyle w:val="a4"/>
          <w:rFonts w:ascii="inherit" w:eastAsia="仿宋" w:hAnsi="inherit" w:cs="Segoe UI"/>
          <w:color w:val="000000"/>
          <w:sz w:val="32"/>
          <w:szCs w:val="32"/>
        </w:rPr>
        <w:t>8</w:t>
      </w:r>
      <w:r>
        <w:rPr>
          <w:rStyle w:val="a4"/>
          <w:rFonts w:ascii="inherit" w:eastAsia="仿宋" w:hAnsi="inherit" w:cs="Segoe UI"/>
          <w:color w:val="000000"/>
          <w:sz w:val="32"/>
          <w:szCs w:val="32"/>
        </w:rPr>
        <w:t>日下午</w:t>
      </w:r>
      <w:r>
        <w:rPr>
          <w:rStyle w:val="a4"/>
          <w:rFonts w:ascii="inherit" w:eastAsia="仿宋" w:hAnsi="inherit" w:cs="Segoe UI"/>
          <w:color w:val="000000"/>
          <w:sz w:val="32"/>
          <w:szCs w:val="32"/>
        </w:rPr>
        <w:t>14:00-1</w:t>
      </w:r>
      <w:r w:rsidR="005C0ACB">
        <w:rPr>
          <w:rStyle w:val="a4"/>
          <w:rFonts w:ascii="inherit" w:eastAsia="仿宋" w:hAnsi="inherit" w:cs="Segoe UI"/>
          <w:color w:val="000000"/>
          <w:sz w:val="32"/>
          <w:szCs w:val="32"/>
        </w:rPr>
        <w:t>8</w:t>
      </w:r>
      <w:r>
        <w:rPr>
          <w:rStyle w:val="a4"/>
          <w:rFonts w:ascii="inherit" w:eastAsia="仿宋" w:hAnsi="inherit" w:cs="Segoe UI"/>
          <w:color w:val="000000"/>
          <w:sz w:val="32"/>
          <w:szCs w:val="32"/>
        </w:rPr>
        <w:t>:30</w:t>
      </w: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Fonts w:ascii="仿宋" w:eastAsia="仿宋" w:hAnsi="仿宋" w:cs="Segoe UI" w:hint="eastAsia"/>
          <w:color w:val="000000"/>
          <w:sz w:val="32"/>
          <w:szCs w:val="32"/>
        </w:rPr>
        <w:t>面试地点：中山大学珠海校区海滨红楼</w:t>
      </w:r>
      <w:r>
        <w:rPr>
          <w:rFonts w:ascii="inherit" w:eastAsia="仿宋" w:hAnsi="inherit" w:cs="Segoe UI"/>
          <w:color w:val="000000"/>
          <w:sz w:val="32"/>
          <w:szCs w:val="32"/>
        </w:rPr>
        <w:t>13</w:t>
      </w:r>
      <w:r>
        <w:rPr>
          <w:rFonts w:ascii="仿宋" w:eastAsia="仿宋" w:hAnsi="仿宋" w:cs="Segoe UI" w:hint="eastAsia"/>
          <w:color w:val="000000"/>
          <w:sz w:val="32"/>
          <w:szCs w:val="32"/>
        </w:rPr>
        <w:t>栋</w:t>
      </w:r>
      <w:r>
        <w:rPr>
          <w:rFonts w:ascii="inherit" w:eastAsia="仿宋" w:hAnsi="inherit" w:cs="Segoe UI"/>
          <w:color w:val="000000"/>
          <w:sz w:val="32"/>
          <w:szCs w:val="32"/>
        </w:rPr>
        <w:t>106</w:t>
      </w: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Fonts w:ascii="仿宋" w:eastAsia="仿宋" w:hAnsi="仿宋" w:cs="Segoe UI" w:hint="eastAsia"/>
          <w:color w:val="000000"/>
          <w:sz w:val="32"/>
          <w:szCs w:val="32"/>
        </w:rPr>
        <w:t>1、每位考生面试时间不少于10分钟，不多于15分钟。</w:t>
      </w: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Fonts w:ascii="仿宋" w:eastAsia="仿宋" w:hAnsi="仿宋" w:cs="Segoe UI" w:hint="eastAsia"/>
          <w:color w:val="000000"/>
          <w:sz w:val="32"/>
          <w:szCs w:val="32"/>
        </w:rPr>
        <w:t>2、面试顺序在报到时随机抽号来决定。</w:t>
      </w: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Fonts w:ascii="仿宋" w:eastAsia="仿宋" w:hAnsi="仿宋" w:cs="Segoe UI" w:hint="eastAsia"/>
          <w:color w:val="000000"/>
          <w:sz w:val="32"/>
          <w:szCs w:val="32"/>
        </w:rPr>
        <w:t>3、面试前请在</w:t>
      </w:r>
      <w:proofErr w:type="gramStart"/>
      <w:r>
        <w:rPr>
          <w:rFonts w:ascii="仿宋" w:eastAsia="仿宋" w:hAnsi="仿宋" w:cs="Segoe UI" w:hint="eastAsia"/>
          <w:color w:val="000000"/>
          <w:sz w:val="32"/>
          <w:szCs w:val="32"/>
        </w:rPr>
        <w:t>候场区等候</w:t>
      </w:r>
      <w:proofErr w:type="gramEnd"/>
      <w:r>
        <w:rPr>
          <w:rFonts w:ascii="仿宋" w:eastAsia="仿宋" w:hAnsi="仿宋" w:cs="Segoe UI" w:hint="eastAsia"/>
          <w:color w:val="000000"/>
          <w:sz w:val="32"/>
          <w:szCs w:val="32"/>
        </w:rPr>
        <w:t>，并保持安静。</w:t>
      </w: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Fonts w:ascii="仿宋" w:eastAsia="仿宋" w:hAnsi="仿宋" w:cs="Segoe UI" w:hint="eastAsia"/>
          <w:color w:val="000000"/>
          <w:sz w:val="32"/>
          <w:szCs w:val="32"/>
        </w:rPr>
        <w:t>4、</w:t>
      </w:r>
      <w:r w:rsidRPr="00DC51DB">
        <w:rPr>
          <w:rFonts w:ascii="仿宋" w:eastAsia="仿宋" w:hAnsi="仿宋" w:cs="Segoe UI" w:hint="eastAsia"/>
          <w:color w:val="000000"/>
          <w:sz w:val="32"/>
          <w:szCs w:val="32"/>
        </w:rPr>
        <w:t>复试两天内公布复试结果</w:t>
      </w:r>
      <w:r>
        <w:rPr>
          <w:rFonts w:ascii="仿宋" w:eastAsia="仿宋" w:hAnsi="仿宋" w:cs="Segoe UI" w:hint="eastAsia"/>
          <w:color w:val="000000"/>
          <w:sz w:val="32"/>
          <w:szCs w:val="32"/>
        </w:rPr>
        <w:t>，并将于我系网站公示，拟录取的考生</w:t>
      </w:r>
      <w:r>
        <w:rPr>
          <w:rStyle w:val="a4"/>
          <w:rFonts w:ascii="inherit" w:eastAsia="仿宋" w:hAnsi="inherit" w:cs="Segoe UI"/>
          <w:color w:val="000000"/>
          <w:sz w:val="32"/>
          <w:szCs w:val="32"/>
        </w:rPr>
        <w:t>领取体检表、政审调档函及政审表</w:t>
      </w:r>
      <w:r>
        <w:rPr>
          <w:rFonts w:ascii="仿宋" w:eastAsia="仿宋" w:hAnsi="仿宋" w:cs="Segoe UI" w:hint="eastAsia"/>
          <w:color w:val="000000"/>
          <w:sz w:val="32"/>
          <w:szCs w:val="32"/>
        </w:rPr>
        <w:t>等。</w:t>
      </w: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Fonts w:ascii="Calibri" w:eastAsia="仿宋" w:hAnsi="Calibri" w:cs="Calibri"/>
          <w:color w:val="000000"/>
          <w:sz w:val="32"/>
          <w:szCs w:val="32"/>
        </w:rPr>
        <w:lastRenderedPageBreak/>
        <w:t> </w:t>
      </w: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Style w:val="a4"/>
          <w:rFonts w:ascii="仿宋" w:eastAsia="仿宋" w:hAnsi="仿宋" w:cs="Segoe UI" w:hint="eastAsia"/>
          <w:color w:val="000000"/>
          <w:sz w:val="32"/>
          <w:szCs w:val="32"/>
        </w:rPr>
        <w:t>四、体检</w:t>
      </w: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Fonts w:ascii="仿宋" w:eastAsia="仿宋" w:hAnsi="仿宋" w:cs="Segoe UI" w:hint="eastAsia"/>
          <w:color w:val="000000"/>
          <w:sz w:val="32"/>
          <w:szCs w:val="32"/>
        </w:rPr>
        <w:t>1、体检时间：</w:t>
      </w:r>
      <w:r w:rsidR="005C0ACB" w:rsidRPr="005C0ACB">
        <w:rPr>
          <w:rStyle w:val="a4"/>
          <w:rFonts w:ascii="inherit" w:eastAsia="仿宋" w:hAnsi="inherit" w:cs="Segoe UI" w:hint="eastAsia"/>
          <w:color w:val="000000"/>
          <w:sz w:val="32"/>
          <w:szCs w:val="32"/>
        </w:rPr>
        <w:t>3</w:t>
      </w:r>
      <w:r>
        <w:rPr>
          <w:rStyle w:val="a4"/>
          <w:rFonts w:ascii="inherit" w:eastAsia="仿宋" w:hAnsi="inherit" w:cs="Segoe UI"/>
          <w:color w:val="000000"/>
          <w:sz w:val="32"/>
          <w:szCs w:val="32"/>
        </w:rPr>
        <w:t>月</w:t>
      </w:r>
      <w:r w:rsidR="005C0ACB">
        <w:rPr>
          <w:rStyle w:val="a4"/>
          <w:rFonts w:ascii="inherit" w:eastAsia="仿宋" w:hAnsi="inherit" w:cs="Segoe UI"/>
          <w:color w:val="000000"/>
          <w:sz w:val="32"/>
          <w:szCs w:val="32"/>
        </w:rPr>
        <w:t>2</w:t>
      </w:r>
      <w:r w:rsidR="007C2652">
        <w:rPr>
          <w:rStyle w:val="a4"/>
          <w:rFonts w:ascii="inherit" w:eastAsia="仿宋" w:hAnsi="inherit" w:cs="Segoe UI"/>
          <w:color w:val="000000"/>
          <w:sz w:val="32"/>
          <w:szCs w:val="32"/>
        </w:rPr>
        <w:t>9</w:t>
      </w:r>
      <w:r>
        <w:rPr>
          <w:rStyle w:val="a4"/>
          <w:rFonts w:ascii="inherit" w:eastAsia="仿宋" w:hAnsi="inherit" w:cs="Segoe UI"/>
          <w:color w:val="000000"/>
          <w:sz w:val="32"/>
          <w:szCs w:val="32"/>
        </w:rPr>
        <w:t>日</w:t>
      </w:r>
      <w:r w:rsidR="00930E9B">
        <w:rPr>
          <w:rStyle w:val="a4"/>
          <w:rFonts w:ascii="inherit" w:eastAsia="仿宋" w:hAnsi="inherit" w:cs="Segoe UI" w:hint="eastAsia"/>
          <w:color w:val="000000"/>
          <w:sz w:val="32"/>
          <w:szCs w:val="32"/>
        </w:rPr>
        <w:t>（星期五）</w:t>
      </w:r>
      <w:r>
        <w:rPr>
          <w:rStyle w:val="a4"/>
          <w:rFonts w:ascii="inherit" w:eastAsia="仿宋" w:hAnsi="inherit" w:cs="Segoe UI" w:hint="eastAsia"/>
          <w:color w:val="000000"/>
          <w:sz w:val="32"/>
          <w:szCs w:val="32"/>
        </w:rPr>
        <w:t>上午</w:t>
      </w:r>
      <w:r>
        <w:rPr>
          <w:rStyle w:val="a4"/>
          <w:rFonts w:ascii="inherit" w:eastAsia="仿宋" w:hAnsi="inherit" w:cs="Segoe UI" w:hint="eastAsia"/>
          <w:color w:val="000000"/>
          <w:sz w:val="32"/>
          <w:szCs w:val="32"/>
        </w:rPr>
        <w:t>08:00-11:30</w:t>
      </w:r>
      <w:r>
        <w:rPr>
          <w:rFonts w:ascii="仿宋" w:eastAsia="仿宋" w:hAnsi="仿宋" w:cs="Segoe UI" w:hint="eastAsia"/>
          <w:color w:val="000000"/>
          <w:sz w:val="32"/>
          <w:szCs w:val="32"/>
        </w:rPr>
        <w:t>，请录取考生空腹前往珠海市中山大学附属第五医院体检中心体检。</w:t>
      </w: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Fonts w:ascii="仿宋" w:eastAsia="仿宋" w:hAnsi="仿宋" w:cs="Segoe UI" w:hint="eastAsia"/>
          <w:color w:val="000000"/>
          <w:sz w:val="32"/>
          <w:szCs w:val="32"/>
        </w:rPr>
        <w:t>2、体检地点：</w:t>
      </w:r>
      <w:r>
        <w:rPr>
          <w:rStyle w:val="a4"/>
          <w:rFonts w:ascii="inherit" w:eastAsia="仿宋" w:hAnsi="inherit" w:cs="Segoe UI"/>
          <w:color w:val="000000"/>
          <w:sz w:val="32"/>
          <w:szCs w:val="32"/>
        </w:rPr>
        <w:t>中山大学附属第五医院体检中心</w:t>
      </w:r>
      <w:r>
        <w:rPr>
          <w:rFonts w:ascii="仿宋" w:eastAsia="仿宋" w:hAnsi="仿宋" w:cs="Segoe UI" w:hint="eastAsia"/>
          <w:color w:val="000000"/>
          <w:sz w:val="32"/>
          <w:szCs w:val="32"/>
        </w:rPr>
        <w:t>（广东省珠海市香洲梅华东路</w:t>
      </w:r>
      <w:r>
        <w:rPr>
          <w:rFonts w:ascii="inherit" w:eastAsia="仿宋" w:hAnsi="inherit" w:cs="Segoe UI"/>
          <w:color w:val="000000"/>
          <w:sz w:val="32"/>
          <w:szCs w:val="32"/>
        </w:rPr>
        <w:t>52</w:t>
      </w:r>
      <w:r>
        <w:rPr>
          <w:rFonts w:ascii="仿宋" w:eastAsia="仿宋" w:hAnsi="仿宋" w:cs="Segoe UI" w:hint="eastAsia"/>
          <w:color w:val="000000"/>
          <w:sz w:val="32"/>
          <w:szCs w:val="32"/>
        </w:rPr>
        <w:t>号，</w:t>
      </w:r>
      <w:r w:rsidRPr="002758DB">
        <w:rPr>
          <w:rFonts w:ascii="仿宋" w:eastAsia="仿宋" w:hAnsi="仿宋"/>
          <w:sz w:val="32"/>
          <w:szCs w:val="32"/>
        </w:rPr>
        <w:t>0756-2528056</w:t>
      </w:r>
      <w:r>
        <w:rPr>
          <w:rFonts w:ascii="仿宋" w:eastAsia="仿宋" w:hAnsi="仿宋" w:cs="Segoe UI" w:hint="eastAsia"/>
          <w:color w:val="000000"/>
          <w:sz w:val="32"/>
          <w:szCs w:val="32"/>
        </w:rPr>
        <w:t>）</w:t>
      </w: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Fonts w:ascii="仿宋" w:eastAsia="仿宋" w:hAnsi="仿宋" w:cs="Segoe UI" w:hint="eastAsia"/>
          <w:color w:val="000000"/>
          <w:sz w:val="32"/>
          <w:szCs w:val="32"/>
        </w:rPr>
        <w:t>3、不参加体检或体检不合格者不予录取。</w:t>
      </w: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p>
    <w:p w:rsidR="00DC51DB" w:rsidRDefault="00DC51DB" w:rsidP="00DC51DB">
      <w:pPr>
        <w:pStyle w:val="a3"/>
        <w:shd w:val="clear" w:color="auto" w:fill="FFFFFF"/>
        <w:spacing w:before="0" w:beforeAutospacing="0" w:after="0" w:afterAutospacing="0" w:line="315" w:lineRule="atLeast"/>
        <w:rPr>
          <w:rFonts w:ascii="Segoe UI" w:hAnsi="Segoe UI" w:cs="Segoe UI"/>
          <w:color w:val="000000"/>
          <w:sz w:val="21"/>
          <w:szCs w:val="21"/>
        </w:rPr>
      </w:pPr>
      <w:r>
        <w:rPr>
          <w:rFonts w:ascii="Calibri" w:eastAsia="仿宋" w:hAnsi="Calibri" w:cs="Calibri"/>
          <w:color w:val="000000"/>
          <w:sz w:val="32"/>
          <w:szCs w:val="32"/>
        </w:rPr>
        <w:t> </w:t>
      </w:r>
      <w:r>
        <w:rPr>
          <w:rStyle w:val="a4"/>
          <w:rFonts w:ascii="仿宋" w:eastAsia="仿宋" w:hAnsi="仿宋" w:cs="Segoe UI" w:hint="eastAsia"/>
          <w:color w:val="000000"/>
          <w:sz w:val="32"/>
          <w:szCs w:val="32"/>
        </w:rPr>
        <w:t>五、</w:t>
      </w:r>
      <w:r>
        <w:rPr>
          <w:rStyle w:val="apple-converted-space"/>
          <w:rFonts w:ascii="Calibri" w:eastAsia="仿宋" w:hAnsi="Calibri" w:cs="Calibri"/>
          <w:b/>
          <w:bCs/>
          <w:color w:val="000000"/>
          <w:sz w:val="32"/>
          <w:szCs w:val="32"/>
        </w:rPr>
        <w:t> </w:t>
      </w:r>
      <w:r>
        <w:rPr>
          <w:rStyle w:val="a4"/>
          <w:rFonts w:ascii="仿宋" w:eastAsia="仿宋" w:hAnsi="仿宋" w:cs="Segoe UI" w:hint="eastAsia"/>
          <w:color w:val="000000"/>
          <w:sz w:val="32"/>
          <w:szCs w:val="32"/>
        </w:rPr>
        <w:t>录取通知书</w:t>
      </w:r>
    </w:p>
    <w:p w:rsidR="00DC51DB" w:rsidRDefault="00DC51DB" w:rsidP="00DC51DB">
      <w:pPr>
        <w:tabs>
          <w:tab w:val="left" w:pos="540"/>
          <w:tab w:val="left" w:pos="720"/>
          <w:tab w:val="left" w:pos="900"/>
          <w:tab w:val="left" w:pos="1080"/>
        </w:tabs>
        <w:spacing w:line="36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Pr="00BC0DBA">
        <w:rPr>
          <w:rFonts w:ascii="仿宋" w:eastAsia="仿宋" w:hAnsi="仿宋" w:hint="eastAsia"/>
          <w:sz w:val="32"/>
          <w:szCs w:val="32"/>
        </w:rPr>
        <w:t>档案（往届生档案</w:t>
      </w:r>
      <w:r w:rsidRPr="00BC0DBA">
        <w:rPr>
          <w:rFonts w:ascii="仿宋" w:eastAsia="仿宋" w:hAnsi="仿宋"/>
          <w:sz w:val="32"/>
          <w:szCs w:val="32"/>
        </w:rPr>
        <w:t>5</w:t>
      </w:r>
      <w:r w:rsidRPr="00BC0DBA">
        <w:rPr>
          <w:rFonts w:ascii="仿宋" w:eastAsia="仿宋" w:hAnsi="仿宋" w:hint="eastAsia"/>
          <w:sz w:val="32"/>
          <w:szCs w:val="32"/>
        </w:rPr>
        <w:t>月前全部调齐；应届生档案分两次调寄：</w:t>
      </w:r>
      <w:r w:rsidRPr="00BC0DBA">
        <w:rPr>
          <w:rFonts w:ascii="仿宋" w:eastAsia="仿宋" w:hAnsi="仿宋"/>
          <w:sz w:val="32"/>
          <w:szCs w:val="32"/>
        </w:rPr>
        <w:t>5</w:t>
      </w:r>
      <w:r w:rsidRPr="00BC0DBA">
        <w:rPr>
          <w:rFonts w:ascii="仿宋" w:eastAsia="仿宋" w:hAnsi="仿宋" w:hint="eastAsia"/>
          <w:sz w:val="32"/>
          <w:szCs w:val="32"/>
        </w:rPr>
        <w:t>月</w:t>
      </w:r>
      <w:r w:rsidRPr="00BC0DBA">
        <w:rPr>
          <w:rFonts w:ascii="仿宋" w:eastAsia="仿宋" w:hAnsi="仿宋"/>
          <w:sz w:val="32"/>
          <w:szCs w:val="32"/>
        </w:rPr>
        <w:t>10</w:t>
      </w:r>
      <w:r w:rsidRPr="00BC0DBA">
        <w:rPr>
          <w:rFonts w:ascii="仿宋" w:eastAsia="仿宋" w:hAnsi="仿宋" w:hint="eastAsia"/>
          <w:sz w:val="32"/>
          <w:szCs w:val="32"/>
        </w:rPr>
        <w:t>日前调寄第一批档案，</w:t>
      </w:r>
      <w:r w:rsidRPr="00BC0DBA">
        <w:rPr>
          <w:rFonts w:ascii="仿宋" w:eastAsia="仿宋" w:hAnsi="仿宋"/>
          <w:sz w:val="32"/>
          <w:szCs w:val="32"/>
        </w:rPr>
        <w:t>7</w:t>
      </w:r>
      <w:r w:rsidRPr="00BC0DBA">
        <w:rPr>
          <w:rFonts w:ascii="仿宋" w:eastAsia="仿宋" w:hAnsi="仿宋" w:hint="eastAsia"/>
          <w:sz w:val="32"/>
          <w:szCs w:val="32"/>
        </w:rPr>
        <w:t>月</w:t>
      </w:r>
      <w:r w:rsidRPr="00BC0DBA">
        <w:rPr>
          <w:rFonts w:ascii="仿宋" w:eastAsia="仿宋" w:hAnsi="仿宋"/>
          <w:sz w:val="32"/>
          <w:szCs w:val="32"/>
        </w:rPr>
        <w:t>15</w:t>
      </w:r>
      <w:r w:rsidRPr="00BC0DBA">
        <w:rPr>
          <w:rFonts w:ascii="仿宋" w:eastAsia="仿宋" w:hAnsi="仿宋" w:hint="eastAsia"/>
          <w:sz w:val="32"/>
          <w:szCs w:val="32"/>
        </w:rPr>
        <w:t>日前调寄完毕剩下的档案）；</w:t>
      </w:r>
    </w:p>
    <w:p w:rsidR="00DC51DB" w:rsidRPr="00BC0DBA" w:rsidRDefault="00DC51DB" w:rsidP="00DC51DB">
      <w:pPr>
        <w:tabs>
          <w:tab w:val="left" w:pos="540"/>
          <w:tab w:val="left" w:pos="720"/>
          <w:tab w:val="left" w:pos="900"/>
          <w:tab w:val="left" w:pos="1080"/>
        </w:tabs>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Pr="001C799C">
        <w:rPr>
          <w:rFonts w:ascii="仿宋" w:eastAsia="仿宋" w:hAnsi="仿宋" w:hint="eastAsia"/>
          <w:sz w:val="32"/>
          <w:szCs w:val="32"/>
        </w:rPr>
        <w:t>中山大学拟定于 6 月中旬发送录取通知书。被录取的考生（含保留入学资格，201</w:t>
      </w:r>
      <w:r w:rsidR="005C0ACB">
        <w:rPr>
          <w:rFonts w:ascii="仿宋" w:eastAsia="仿宋" w:hAnsi="仿宋"/>
          <w:sz w:val="32"/>
          <w:szCs w:val="32"/>
        </w:rPr>
        <w:t>9</w:t>
      </w:r>
      <w:r w:rsidRPr="001C799C">
        <w:rPr>
          <w:rFonts w:ascii="仿宋" w:eastAsia="仿宋" w:hAnsi="仿宋" w:hint="eastAsia"/>
          <w:sz w:val="32"/>
          <w:szCs w:val="32"/>
        </w:rPr>
        <w:t>年入学的考生），须在5月21日开始登陆我校研究生招生网</w:t>
      </w:r>
      <w:r>
        <w:rPr>
          <w:rFonts w:ascii="仿宋" w:eastAsia="仿宋" w:hAnsi="仿宋" w:hint="eastAsia"/>
          <w:sz w:val="32"/>
          <w:szCs w:val="32"/>
        </w:rPr>
        <w:t>上的“录取通知书邮寄地址校对系统”，核对修改录取通知书寄送地址</w:t>
      </w:r>
      <w:r w:rsidRPr="00BC0DBA">
        <w:rPr>
          <w:rFonts w:ascii="仿宋" w:eastAsia="仿宋" w:hAnsi="仿宋" w:hint="eastAsia"/>
          <w:sz w:val="32"/>
          <w:szCs w:val="32"/>
        </w:rPr>
        <w:t>。</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Fonts w:ascii="inherit" w:hAnsi="inherit" w:cs="Segoe UI"/>
          <w:color w:val="000000"/>
          <w:sz w:val="21"/>
          <w:szCs w:val="21"/>
        </w:rPr>
        <w:t> </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Style w:val="a4"/>
          <w:rFonts w:ascii="仿宋" w:eastAsia="仿宋" w:hAnsi="仿宋" w:cs="Segoe UI" w:hint="eastAsia"/>
          <w:color w:val="000000"/>
          <w:sz w:val="32"/>
          <w:szCs w:val="32"/>
        </w:rPr>
        <w:t>六、复试体检标准依据文件执行：</w:t>
      </w:r>
    </w:p>
    <w:p w:rsidR="00DC51DB" w:rsidRDefault="00DC51DB" w:rsidP="00DC51DB">
      <w:pPr>
        <w:pStyle w:val="a3"/>
        <w:shd w:val="clear" w:color="auto" w:fill="FFFFFF"/>
        <w:spacing w:before="0" w:beforeAutospacing="0" w:after="0" w:afterAutospacing="0"/>
        <w:ind w:firstLine="645"/>
        <w:rPr>
          <w:rFonts w:ascii="Segoe UI" w:hAnsi="Segoe UI" w:cs="Segoe UI"/>
          <w:color w:val="000000"/>
          <w:sz w:val="21"/>
          <w:szCs w:val="21"/>
        </w:rPr>
      </w:pPr>
      <w:r>
        <w:rPr>
          <w:rFonts w:ascii="仿宋" w:eastAsia="仿宋" w:hAnsi="仿宋" w:cs="Segoe UI" w:hint="eastAsia"/>
          <w:color w:val="000000"/>
          <w:sz w:val="32"/>
          <w:szCs w:val="32"/>
        </w:rPr>
        <w:t>1、《教育部、卫生部、中国残疾人联合会关于印发</w:t>
      </w:r>
      <w:r>
        <w:rPr>
          <w:rFonts w:ascii="inherit" w:eastAsia="仿宋" w:hAnsi="inherit" w:cs="Segoe UI"/>
          <w:color w:val="000000"/>
          <w:sz w:val="32"/>
          <w:szCs w:val="32"/>
        </w:rPr>
        <w:t>&lt;</w:t>
      </w:r>
      <w:r>
        <w:rPr>
          <w:rFonts w:ascii="仿宋" w:eastAsia="仿宋" w:hAnsi="仿宋" w:cs="Segoe UI" w:hint="eastAsia"/>
          <w:color w:val="000000"/>
          <w:sz w:val="32"/>
          <w:szCs w:val="32"/>
        </w:rPr>
        <w:t>普通高等学校招生体检工作指导意见</w:t>
      </w:r>
      <w:r>
        <w:rPr>
          <w:rFonts w:ascii="inherit" w:eastAsia="仿宋" w:hAnsi="inherit" w:cs="Segoe UI"/>
          <w:color w:val="000000"/>
          <w:sz w:val="32"/>
          <w:szCs w:val="32"/>
        </w:rPr>
        <w:t>&gt;</w:t>
      </w:r>
      <w:r>
        <w:rPr>
          <w:rFonts w:ascii="仿宋" w:eastAsia="仿宋" w:hAnsi="仿宋" w:cs="Segoe UI" w:hint="eastAsia"/>
          <w:color w:val="000000"/>
          <w:sz w:val="32"/>
          <w:szCs w:val="32"/>
        </w:rPr>
        <w:t>的通知》（教学厅〔</w:t>
      </w:r>
      <w:r>
        <w:rPr>
          <w:rFonts w:ascii="inherit" w:eastAsia="仿宋" w:hAnsi="inherit" w:cs="Segoe UI"/>
          <w:color w:val="000000"/>
          <w:sz w:val="32"/>
          <w:szCs w:val="32"/>
        </w:rPr>
        <w:t>2010</w:t>
      </w:r>
      <w:r>
        <w:rPr>
          <w:rFonts w:ascii="仿宋" w:eastAsia="仿宋" w:hAnsi="仿宋" w:cs="Segoe UI" w:hint="eastAsia"/>
          <w:color w:val="000000"/>
          <w:sz w:val="32"/>
          <w:szCs w:val="32"/>
        </w:rPr>
        <w:t>〕</w:t>
      </w:r>
      <w:r>
        <w:rPr>
          <w:rFonts w:ascii="inherit" w:eastAsia="仿宋" w:hAnsi="inherit" w:cs="Segoe UI"/>
          <w:color w:val="000000"/>
          <w:sz w:val="32"/>
          <w:szCs w:val="32"/>
        </w:rPr>
        <w:t>2</w:t>
      </w:r>
      <w:r>
        <w:rPr>
          <w:rFonts w:ascii="仿宋" w:eastAsia="仿宋" w:hAnsi="仿宋" w:cs="Segoe UI" w:hint="eastAsia"/>
          <w:color w:val="000000"/>
          <w:sz w:val="32"/>
          <w:szCs w:val="32"/>
        </w:rPr>
        <w:t>号）</w:t>
      </w:r>
    </w:p>
    <w:p w:rsidR="00DC51DB" w:rsidRDefault="00DC51DB" w:rsidP="00DC51DB">
      <w:pPr>
        <w:pStyle w:val="a3"/>
        <w:shd w:val="clear" w:color="auto" w:fill="FFFFFF"/>
        <w:spacing w:before="0" w:beforeAutospacing="0" w:after="0" w:afterAutospacing="0"/>
        <w:ind w:firstLine="645"/>
        <w:rPr>
          <w:rFonts w:ascii="Segoe UI" w:hAnsi="Segoe UI" w:cs="Segoe UI"/>
          <w:color w:val="000000"/>
          <w:sz w:val="21"/>
          <w:szCs w:val="21"/>
        </w:rPr>
      </w:pPr>
      <w:r>
        <w:rPr>
          <w:rFonts w:ascii="仿宋" w:eastAsia="仿宋" w:hAnsi="仿宋" w:cs="Segoe UI" w:hint="eastAsia"/>
          <w:color w:val="000000"/>
          <w:sz w:val="32"/>
          <w:szCs w:val="32"/>
        </w:rPr>
        <w:lastRenderedPageBreak/>
        <w:t>2、《教育部办公厅卫生部办公厅关于普通高等学校招生入学身体检查取消乙肝项目检测有关问题的通知》（教学厅〔</w:t>
      </w:r>
      <w:r>
        <w:rPr>
          <w:rFonts w:ascii="inherit" w:eastAsia="仿宋" w:hAnsi="inherit" w:cs="Segoe UI"/>
          <w:color w:val="000000"/>
          <w:sz w:val="32"/>
          <w:szCs w:val="32"/>
        </w:rPr>
        <w:t>2010</w:t>
      </w:r>
      <w:r>
        <w:rPr>
          <w:rFonts w:ascii="仿宋" w:eastAsia="仿宋" w:hAnsi="仿宋" w:cs="Segoe UI" w:hint="eastAsia"/>
          <w:color w:val="000000"/>
          <w:sz w:val="32"/>
          <w:szCs w:val="32"/>
        </w:rPr>
        <w:t>〕</w:t>
      </w:r>
      <w:r>
        <w:rPr>
          <w:rFonts w:ascii="inherit" w:eastAsia="仿宋" w:hAnsi="inherit" w:cs="Segoe UI"/>
          <w:color w:val="000000"/>
          <w:sz w:val="32"/>
          <w:szCs w:val="32"/>
        </w:rPr>
        <w:t>2</w:t>
      </w:r>
      <w:r>
        <w:rPr>
          <w:rFonts w:ascii="仿宋" w:eastAsia="仿宋" w:hAnsi="仿宋" w:cs="Segoe UI" w:hint="eastAsia"/>
          <w:color w:val="000000"/>
          <w:sz w:val="32"/>
          <w:szCs w:val="32"/>
        </w:rPr>
        <w:t>号）</w:t>
      </w:r>
    </w:p>
    <w:p w:rsidR="00DC51DB" w:rsidRDefault="00DC51DB" w:rsidP="00DC51DB">
      <w:pPr>
        <w:pStyle w:val="a3"/>
        <w:shd w:val="clear" w:color="auto" w:fill="FFFFFF"/>
        <w:spacing w:before="0" w:beforeAutospacing="0" w:after="0" w:afterAutospacing="0"/>
        <w:ind w:firstLine="645"/>
        <w:rPr>
          <w:rFonts w:ascii="Segoe UI" w:hAnsi="Segoe UI" w:cs="Segoe UI"/>
          <w:color w:val="000000"/>
          <w:sz w:val="21"/>
          <w:szCs w:val="21"/>
        </w:rPr>
      </w:pPr>
      <w:r>
        <w:rPr>
          <w:rFonts w:ascii="仿宋" w:eastAsia="仿宋" w:hAnsi="仿宋" w:cs="Segoe UI" w:hint="eastAsia"/>
          <w:color w:val="000000"/>
          <w:sz w:val="32"/>
          <w:szCs w:val="32"/>
        </w:rPr>
        <w:t>3、《中山大学研究生体检异常受限招生专业目录》（</w:t>
      </w:r>
      <w:hyperlink r:id="rId6" w:history="1">
        <w:r>
          <w:rPr>
            <w:rStyle w:val="a5"/>
            <w:rFonts w:ascii="仿宋" w:eastAsia="仿宋" w:hAnsi="仿宋" w:cs="Segoe UI" w:hint="eastAsia"/>
            <w:sz w:val="32"/>
            <w:szCs w:val="32"/>
            <w:u w:val="none"/>
          </w:rPr>
          <w:t>http://graduate.sysu.edu.cn/gra02/g02a/g02a03/13274.htm</w:t>
        </w:r>
      </w:hyperlink>
      <w:r>
        <w:rPr>
          <w:rFonts w:ascii="仿宋" w:eastAsia="仿宋" w:hAnsi="仿宋" w:cs="Segoe UI" w:hint="eastAsia"/>
          <w:color w:val="000000"/>
          <w:sz w:val="32"/>
          <w:szCs w:val="32"/>
        </w:rPr>
        <w:t>）</w:t>
      </w:r>
    </w:p>
    <w:p w:rsidR="00DC51DB" w:rsidRDefault="00DC51DB" w:rsidP="00DC51DB">
      <w:pPr>
        <w:pStyle w:val="a3"/>
        <w:shd w:val="clear" w:color="auto" w:fill="FFFFFF"/>
        <w:spacing w:before="0" w:beforeAutospacing="0" w:after="0" w:afterAutospacing="0"/>
        <w:ind w:firstLine="645"/>
        <w:rPr>
          <w:rFonts w:ascii="Segoe UI" w:hAnsi="Segoe UI" w:cs="Segoe UI"/>
          <w:color w:val="000000"/>
          <w:sz w:val="21"/>
          <w:szCs w:val="21"/>
        </w:rPr>
      </w:pPr>
      <w:r>
        <w:rPr>
          <w:rFonts w:ascii="Calibri" w:eastAsia="仿宋" w:hAnsi="Calibri" w:cs="Calibri"/>
          <w:color w:val="000000"/>
          <w:sz w:val="32"/>
          <w:szCs w:val="32"/>
        </w:rPr>
        <w:t> </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r>
        <w:rPr>
          <w:rFonts w:ascii="仿宋" w:eastAsia="仿宋" w:hAnsi="仿宋" w:cs="Segoe UI" w:hint="eastAsia"/>
          <w:color w:val="000000"/>
          <w:sz w:val="32"/>
          <w:szCs w:val="32"/>
        </w:rPr>
        <w:t>七、研究生院将于</w:t>
      </w:r>
      <w:r>
        <w:rPr>
          <w:rStyle w:val="a4"/>
          <w:rFonts w:ascii="inherit" w:eastAsia="仿宋" w:hAnsi="inherit" w:cs="Segoe UI"/>
          <w:color w:val="000000"/>
          <w:sz w:val="32"/>
          <w:szCs w:val="32"/>
        </w:rPr>
        <w:t>5</w:t>
      </w:r>
      <w:r>
        <w:rPr>
          <w:rStyle w:val="a4"/>
          <w:rFonts w:ascii="inherit" w:eastAsia="仿宋" w:hAnsi="inherit" w:cs="Segoe UI"/>
          <w:color w:val="000000"/>
          <w:sz w:val="32"/>
          <w:szCs w:val="32"/>
        </w:rPr>
        <w:t>月</w:t>
      </w:r>
      <w:r>
        <w:rPr>
          <w:rStyle w:val="a4"/>
          <w:rFonts w:ascii="inherit" w:eastAsia="仿宋" w:hAnsi="inherit" w:cs="Segoe UI"/>
          <w:color w:val="000000"/>
          <w:sz w:val="32"/>
          <w:szCs w:val="32"/>
        </w:rPr>
        <w:t>20</w:t>
      </w:r>
      <w:r>
        <w:rPr>
          <w:rStyle w:val="a4"/>
          <w:rFonts w:ascii="inherit" w:eastAsia="仿宋" w:hAnsi="inherit" w:cs="Segoe UI"/>
          <w:color w:val="000000"/>
          <w:sz w:val="32"/>
          <w:szCs w:val="32"/>
        </w:rPr>
        <w:t>日后</w:t>
      </w:r>
      <w:r>
        <w:rPr>
          <w:rFonts w:ascii="仿宋" w:eastAsia="仿宋" w:hAnsi="仿宋" w:cs="Segoe UI" w:hint="eastAsia"/>
          <w:color w:val="000000"/>
          <w:sz w:val="32"/>
          <w:szCs w:val="32"/>
        </w:rPr>
        <w:t>开通硕士研究生招生录取通知书邮寄地址校对系统，考生可通过该系统进行邮寄地址校对及修改，届时请关注中山大学研究生招生网。</w:t>
      </w:r>
    </w:p>
    <w:p w:rsidR="00DC51DB" w:rsidRDefault="00DC51DB" w:rsidP="00DC51DB">
      <w:pPr>
        <w:pStyle w:val="a3"/>
        <w:shd w:val="clear" w:color="auto" w:fill="FFFFFF"/>
        <w:spacing w:before="0" w:beforeAutospacing="0" w:after="0" w:afterAutospacing="0"/>
        <w:rPr>
          <w:rFonts w:ascii="Segoe UI" w:hAnsi="Segoe UI" w:cs="Segoe UI"/>
          <w:color w:val="000000"/>
          <w:sz w:val="21"/>
          <w:szCs w:val="21"/>
        </w:rPr>
      </w:pPr>
    </w:p>
    <w:sectPr w:rsidR="00DC51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2FE" w:rsidRDefault="004462FE" w:rsidP="005C0ACB">
      <w:r>
        <w:separator/>
      </w:r>
    </w:p>
  </w:endnote>
  <w:endnote w:type="continuationSeparator" w:id="0">
    <w:p w:rsidR="004462FE" w:rsidRDefault="004462FE" w:rsidP="005C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2FE" w:rsidRDefault="004462FE" w:rsidP="005C0ACB">
      <w:r>
        <w:separator/>
      </w:r>
    </w:p>
  </w:footnote>
  <w:footnote w:type="continuationSeparator" w:id="0">
    <w:p w:rsidR="004462FE" w:rsidRDefault="004462FE" w:rsidP="005C0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DB"/>
    <w:rsid w:val="00020C9B"/>
    <w:rsid w:val="00027C2A"/>
    <w:rsid w:val="00031FA1"/>
    <w:rsid w:val="00050EAF"/>
    <w:rsid w:val="000751A7"/>
    <w:rsid w:val="000B7513"/>
    <w:rsid w:val="001822F5"/>
    <w:rsid w:val="00294A3D"/>
    <w:rsid w:val="002B7B57"/>
    <w:rsid w:val="003207E9"/>
    <w:rsid w:val="0034293A"/>
    <w:rsid w:val="00353F20"/>
    <w:rsid w:val="0036167B"/>
    <w:rsid w:val="00377670"/>
    <w:rsid w:val="003A6FB7"/>
    <w:rsid w:val="003B52B9"/>
    <w:rsid w:val="003C727C"/>
    <w:rsid w:val="004000FB"/>
    <w:rsid w:val="0040739C"/>
    <w:rsid w:val="004462FE"/>
    <w:rsid w:val="004641C3"/>
    <w:rsid w:val="00471243"/>
    <w:rsid w:val="004B30DF"/>
    <w:rsid w:val="00507073"/>
    <w:rsid w:val="00512080"/>
    <w:rsid w:val="005655DA"/>
    <w:rsid w:val="005A2AD4"/>
    <w:rsid w:val="005C0ACB"/>
    <w:rsid w:val="00621F9B"/>
    <w:rsid w:val="00631762"/>
    <w:rsid w:val="006E2927"/>
    <w:rsid w:val="006F74E3"/>
    <w:rsid w:val="007014AC"/>
    <w:rsid w:val="007A3381"/>
    <w:rsid w:val="007C2652"/>
    <w:rsid w:val="007F341E"/>
    <w:rsid w:val="007F5140"/>
    <w:rsid w:val="007F668A"/>
    <w:rsid w:val="00850AB3"/>
    <w:rsid w:val="0086316C"/>
    <w:rsid w:val="00883AD7"/>
    <w:rsid w:val="008B421B"/>
    <w:rsid w:val="00930E9B"/>
    <w:rsid w:val="00946FB9"/>
    <w:rsid w:val="00956023"/>
    <w:rsid w:val="00995650"/>
    <w:rsid w:val="009C0C4C"/>
    <w:rsid w:val="00A00913"/>
    <w:rsid w:val="00A15A3D"/>
    <w:rsid w:val="00A63FFE"/>
    <w:rsid w:val="00AC16D4"/>
    <w:rsid w:val="00AC4A8E"/>
    <w:rsid w:val="00B5370C"/>
    <w:rsid w:val="00BA2D60"/>
    <w:rsid w:val="00BA6792"/>
    <w:rsid w:val="00BE2850"/>
    <w:rsid w:val="00C24A30"/>
    <w:rsid w:val="00C81926"/>
    <w:rsid w:val="00C90DCB"/>
    <w:rsid w:val="00CF48CB"/>
    <w:rsid w:val="00D47940"/>
    <w:rsid w:val="00D54B29"/>
    <w:rsid w:val="00D60204"/>
    <w:rsid w:val="00D678E2"/>
    <w:rsid w:val="00DC51DB"/>
    <w:rsid w:val="00E20E68"/>
    <w:rsid w:val="00E25F1B"/>
    <w:rsid w:val="00E7536D"/>
    <w:rsid w:val="00F87142"/>
    <w:rsid w:val="00F8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D3C67"/>
  <w15:chartTrackingRefBased/>
  <w15:docId w15:val="{CD8FAB78-A583-4E5C-A7A9-5F46306A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C51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1DB"/>
    <w:rPr>
      <w:rFonts w:ascii="宋体" w:eastAsia="宋体" w:hAnsi="宋体" w:cs="宋体"/>
      <w:b/>
      <w:bCs/>
      <w:kern w:val="36"/>
      <w:sz w:val="48"/>
      <w:szCs w:val="48"/>
    </w:rPr>
  </w:style>
  <w:style w:type="paragraph" w:styleId="a3">
    <w:name w:val="Normal (Web)"/>
    <w:basedOn w:val="a"/>
    <w:uiPriority w:val="99"/>
    <w:semiHidden/>
    <w:unhideWhenUsed/>
    <w:rsid w:val="00DC51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51DB"/>
    <w:rPr>
      <w:b/>
      <w:bCs/>
    </w:rPr>
  </w:style>
  <w:style w:type="character" w:customStyle="1" w:styleId="apple-converted-space">
    <w:name w:val="apple-converted-space"/>
    <w:basedOn w:val="a0"/>
    <w:rsid w:val="00DC51DB"/>
  </w:style>
  <w:style w:type="character" w:styleId="a5">
    <w:name w:val="Hyperlink"/>
    <w:basedOn w:val="a0"/>
    <w:uiPriority w:val="99"/>
    <w:semiHidden/>
    <w:unhideWhenUsed/>
    <w:rsid w:val="00DC51DB"/>
    <w:rPr>
      <w:color w:val="0000FF"/>
      <w:u w:val="single"/>
    </w:rPr>
  </w:style>
  <w:style w:type="paragraph" w:styleId="a6">
    <w:name w:val="header"/>
    <w:basedOn w:val="a"/>
    <w:link w:val="a7"/>
    <w:uiPriority w:val="99"/>
    <w:unhideWhenUsed/>
    <w:rsid w:val="005C0AC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C0ACB"/>
    <w:rPr>
      <w:sz w:val="18"/>
      <w:szCs w:val="18"/>
    </w:rPr>
  </w:style>
  <w:style w:type="paragraph" w:styleId="a8">
    <w:name w:val="footer"/>
    <w:basedOn w:val="a"/>
    <w:link w:val="a9"/>
    <w:uiPriority w:val="99"/>
    <w:unhideWhenUsed/>
    <w:rsid w:val="005C0ACB"/>
    <w:pPr>
      <w:tabs>
        <w:tab w:val="center" w:pos="4153"/>
        <w:tab w:val="right" w:pos="8306"/>
      </w:tabs>
      <w:snapToGrid w:val="0"/>
      <w:jc w:val="left"/>
    </w:pPr>
    <w:rPr>
      <w:sz w:val="18"/>
      <w:szCs w:val="18"/>
    </w:rPr>
  </w:style>
  <w:style w:type="character" w:customStyle="1" w:styleId="a9">
    <w:name w:val="页脚 字符"/>
    <w:basedOn w:val="a0"/>
    <w:link w:val="a8"/>
    <w:uiPriority w:val="99"/>
    <w:rsid w:val="005C0A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5889">
      <w:bodyDiv w:val="1"/>
      <w:marLeft w:val="0"/>
      <w:marRight w:val="0"/>
      <w:marTop w:val="0"/>
      <w:marBottom w:val="0"/>
      <w:divBdr>
        <w:top w:val="none" w:sz="0" w:space="0" w:color="auto"/>
        <w:left w:val="none" w:sz="0" w:space="0" w:color="auto"/>
        <w:bottom w:val="none" w:sz="0" w:space="0" w:color="auto"/>
        <w:right w:val="none" w:sz="0" w:space="0" w:color="auto"/>
      </w:divBdr>
    </w:div>
    <w:div w:id="979766039">
      <w:bodyDiv w:val="1"/>
      <w:marLeft w:val="0"/>
      <w:marRight w:val="0"/>
      <w:marTop w:val="0"/>
      <w:marBottom w:val="0"/>
      <w:divBdr>
        <w:top w:val="none" w:sz="0" w:space="0" w:color="auto"/>
        <w:left w:val="none" w:sz="0" w:space="0" w:color="auto"/>
        <w:bottom w:val="none" w:sz="0" w:space="0" w:color="auto"/>
        <w:right w:val="none" w:sz="0" w:space="0" w:color="auto"/>
      </w:divBdr>
    </w:div>
    <w:div w:id="1321154138">
      <w:bodyDiv w:val="1"/>
      <w:marLeft w:val="0"/>
      <w:marRight w:val="0"/>
      <w:marTop w:val="0"/>
      <w:marBottom w:val="0"/>
      <w:divBdr>
        <w:top w:val="none" w:sz="0" w:space="0" w:color="auto"/>
        <w:left w:val="none" w:sz="0" w:space="0" w:color="auto"/>
        <w:bottom w:val="none" w:sz="0" w:space="0" w:color="auto"/>
        <w:right w:val="none" w:sz="0" w:space="0" w:color="auto"/>
      </w:divBdr>
    </w:div>
    <w:div w:id="187669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raduate.sysu.edu.cn/gra02/g02a/g02a03/1327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黄丹萍</dc:creator>
  <cp:keywords/>
  <dc:description/>
  <cp:lastModifiedBy>huang</cp:lastModifiedBy>
  <cp:revision>4</cp:revision>
  <dcterms:created xsi:type="dcterms:W3CDTF">2019-03-14T03:22:00Z</dcterms:created>
  <dcterms:modified xsi:type="dcterms:W3CDTF">2019-03-19T08:03:00Z</dcterms:modified>
</cp:coreProperties>
</file>