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中山眼科中心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年硕士研究生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复试录取实施细则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华文中宋"/>
          <w:bCs/>
          <w:sz w:val="32"/>
          <w:szCs w:val="32"/>
        </w:rPr>
        <w:t>《</w:t>
      </w:r>
      <w:r>
        <w:rPr>
          <w:rFonts w:ascii="仿宋" w:hAnsi="仿宋" w:eastAsia="仿宋" w:cs="华文中宋"/>
          <w:bCs/>
          <w:sz w:val="32"/>
          <w:szCs w:val="32"/>
        </w:rPr>
        <w:t>2019</w:t>
      </w:r>
      <w:r>
        <w:rPr>
          <w:rFonts w:hint="eastAsia" w:ascii="仿宋" w:hAnsi="仿宋" w:eastAsia="仿宋" w:cs="华文中宋"/>
          <w:bCs/>
          <w:sz w:val="32"/>
          <w:szCs w:val="32"/>
        </w:rPr>
        <w:t>年全国硕士研究生招生工作管理规定》</w:t>
      </w:r>
      <w:r>
        <w:rPr>
          <w:rFonts w:hint="eastAsia" w:eastAsia="仿宋"/>
          <w:bCs/>
          <w:sz w:val="32"/>
          <w:szCs w:val="32"/>
        </w:rPr>
        <w:t>《教育部办公厅关于进一步规范和加强研究生考试招生工作的通知》</w:t>
      </w:r>
      <w:r>
        <w:rPr>
          <w:rFonts w:hint="eastAsia" w:ascii="仿宋" w:hAnsi="仿宋" w:eastAsia="仿宋" w:cs="华文中宋"/>
          <w:bCs/>
          <w:sz w:val="32"/>
          <w:szCs w:val="32"/>
        </w:rPr>
        <w:t>《中山大学硕士研究生招生工作规定》《中山大学硕士研究生招生复试工作办法》《中山大学关于做好2019年硕士研究生复试录取工作的通知》</w:t>
      </w:r>
      <w:r>
        <w:rPr>
          <w:rFonts w:hint="eastAsia" w:ascii="仿宋" w:hAnsi="仿宋" w:eastAsia="仿宋" w:cs="仿宋"/>
          <w:sz w:val="32"/>
          <w:szCs w:val="32"/>
        </w:rPr>
        <w:t>等相关文件精神，结合我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各学科专业、方向考生实际情况，制定本实施细则。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一、复试名单的确定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 初试成绩符合我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复试基本要求者，由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我中心</w:t>
      </w:r>
      <w:r>
        <w:rPr>
          <w:rFonts w:hint="eastAsia" w:ascii="仿宋" w:hAnsi="仿宋" w:eastAsia="仿宋" w:cs="仿宋"/>
          <w:sz w:val="32"/>
          <w:szCs w:val="32"/>
        </w:rPr>
        <w:t>按学科、专业总分从高到低的顺序确定本学科专业、方向参加复试的考生名单。各专业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基本分数线如下：</w:t>
      </w:r>
    </w:p>
    <w:tbl>
      <w:tblPr>
        <w:tblStyle w:val="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650"/>
        <w:gridCol w:w="175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专业课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单科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100100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J2分子医学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100200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12眼科学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10510011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临床医学（眼科学）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100100088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医学技术（眼视光学）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少数民族骨干计划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280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的调剂具体办法参照</w:t>
      </w:r>
      <w:r>
        <w:rPr>
          <w:rFonts w:hint="eastAsia" w:ascii="仿宋" w:hAnsi="仿宋" w:eastAsia="仿宋" w:cs="华文中宋"/>
          <w:bCs/>
          <w:sz w:val="32"/>
          <w:szCs w:val="32"/>
        </w:rPr>
        <w:t>《</w:t>
      </w:r>
      <w:r>
        <w:rPr>
          <w:rFonts w:ascii="仿宋" w:hAnsi="仿宋" w:eastAsia="仿宋" w:cs="华文中宋"/>
          <w:bCs/>
          <w:sz w:val="32"/>
          <w:szCs w:val="32"/>
        </w:rPr>
        <w:t>2019</w:t>
      </w:r>
      <w:r>
        <w:rPr>
          <w:rFonts w:hint="eastAsia" w:ascii="仿宋" w:hAnsi="仿宋" w:eastAsia="仿宋" w:cs="华文中宋"/>
          <w:bCs/>
          <w:sz w:val="32"/>
          <w:szCs w:val="32"/>
        </w:rPr>
        <w:t>年全国硕士研究生招生工作管理规定》《中山大学关于做好2019年硕士研究生复试录取工作的通知》</w:t>
      </w:r>
      <w:r>
        <w:rPr>
          <w:rFonts w:hint="eastAsia" w:ascii="仿宋" w:hAnsi="仿宋" w:eastAsia="仿宋" w:cs="仿宋"/>
          <w:sz w:val="32"/>
          <w:szCs w:val="32"/>
        </w:rPr>
        <w:t>中的调剂复试相关要求。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考生可以通过我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官网查询复试名单（见附件1）。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各专业拟招生人数如下，最终以实际录取人数为准：</w:t>
      </w:r>
    </w:p>
    <w:tbl>
      <w:tblPr>
        <w:tblStyle w:val="6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110"/>
        <w:gridCol w:w="1755"/>
        <w:gridCol w:w="136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总计划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已招推免生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考试招收计划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复试比例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100100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J2分子医学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1:0.5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100200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12眼科学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2"/>
                <w:szCs w:val="32"/>
                <w:lang w:val="en-US" w:eastAsia="zh-CN"/>
              </w:rPr>
              <w:t>1:1.6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10510011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临床医学（眼科学）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1:2.7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100100088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医学技术（眼视光学）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1:1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.“退役大学生士兵计划”、“少数民族骨干计划”、“对口支援计划”的招生计划、复试名单、复试时间等另行公布。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复试时考生须提供以下材料进行资格审查：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1.二代居民身份证原件和2份复印件（正反面复印在同一张A4纸内，考生须在其中1份的空白处书写“授权中山大学代本人申领工行灵通卡，并从本人指定账户扣收学费”并签名。）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2.应届生的学生证或往届生的毕业证、学位证（未获学位证者可不提供）原件和复印件。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3.本科阶段学习成绩单原件或复印件（原件应加盖学校教务管理部门公章，复印件须有“原件复印”并加盖原件存档单位公章）。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往届生的毕业证原件和复印件。网上报名出现学籍学历错误信息的考生还须提供资料：往届生的《教育部学历证书电子注册备案表》、应届生的《教育部学籍在线验证报告》，或有效的学籍、学历验证书面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5.“退役大学生士兵计划”考生的《入伍批准书》和《退出现役证》原件和复印件。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不符合报考条件者将被取消复试资格。资格审查材料恕不退回。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三、复试方式、内容及评分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复试内容以考察考生的专业素质及能力、综合素质及能力为主。复试的满分为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1．专业课笔试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100分，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占复试总分的20%）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1）考试内容：专业课笔试重点考查考生对专业理论及相关知识的掌握是否扎实、深厚和宽广，是否具备本专业硕士研究生入学的基本要求。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2）考试时间：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小时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3）考试形式：闭卷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FF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2. 外语应用能力测试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100分，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占复试总分的20%）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考试形式：英语口语面试；笔试，包括汉译英和英译汉。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3. 专业能力及综合素质考核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300分，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占复试总分的60%）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1）考核内容：重点考查考生的知识结构、实践</w:t>
      </w:r>
      <w:r>
        <w:rPr>
          <w:rFonts w:hint="eastAsia" w:ascii="仿宋" w:hAnsi="仿宋" w:eastAsia="仿宋" w:cs="仿宋"/>
          <w:sz w:val="32"/>
          <w:szCs w:val="32"/>
          <w:u w:val="none"/>
        </w:rPr>
        <w:t>（实验）</w:t>
      </w:r>
      <w:r>
        <w:rPr>
          <w:rFonts w:hint="eastAsia" w:ascii="仿宋" w:hAnsi="仿宋" w:eastAsia="仿宋" w:cs="仿宋"/>
          <w:sz w:val="32"/>
          <w:szCs w:val="32"/>
        </w:rPr>
        <w:t>能力、综合分析和解决实际问题的能力、创新能力、写作水平以及道德品质和心理素质。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2）考核时间：每位考生的考核时间（含外语应用能力面试）不少于10分钟。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3）考核办法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</w:rPr>
        <w:t>a. 以面试为主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，复试小组对参加复试的考生逐个进行考核，分组一般应采取随机抽签的方式，各小组评分标准保持一致。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 考核一般采取由考生从试题中随机抽取题目，考核教师提问，考生当场回答的方式进行。必要时，考核教师可就相关问题进一步提问。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4）考核评分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每位考生面试结束后，由考核教师现场独立为考生评分。在评分前可召开复试小组会议，研究对考生的考核评价意见。考核教师各自评分的算术平均值为该考生的最终考核分数。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color w:val="FF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四、复试成绩的使用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复试成绩为复试各方式考核成绩之和。复试成绩和初试成绩相加，得出入学考试总成绩。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各招生方向按照总成绩从高分到低分依次确定拟录取名单。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报考临床医学的学术学位及专业学位考生的成绩分别排序，分别按照总成绩从高分到低分依次确定拟录取名单。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招收临床医学专业学位方向导师不能从报考学术学位方向的考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生中招收学生。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导师需按照成绩优先招收学生，并且导师不得从初次复试成绩不及格的考生中招收学生。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有下列情形之一，不予录取：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1）未按规定参加复试者；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2）复试成绩低于复试总分60%者；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3）体检不合格者；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4）政审不合格者。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复试录</w:t>
      </w:r>
      <w:r>
        <w:rPr>
          <w:rFonts w:hint="eastAsia" w:ascii="仿宋" w:hAnsi="仿宋" w:eastAsia="仿宋" w:cs="仿宋"/>
          <w:sz w:val="32"/>
          <w:szCs w:val="32"/>
          <w:u w:val="none"/>
        </w:rPr>
        <w:t>取信息将按学校的要求及时在中山大学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中山眼科中心</w:t>
      </w:r>
      <w:r>
        <w:rPr>
          <w:rFonts w:hint="eastAsia" w:ascii="仿宋" w:hAnsi="仿宋" w:eastAsia="仿宋" w:cs="仿宋"/>
          <w:sz w:val="32"/>
          <w:szCs w:val="32"/>
          <w:u w:val="none"/>
        </w:rPr>
        <w:t>网站发布。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参与考核的导师姓名不予提前公布。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在复试过程中，参加复试的教师不接受考生提供的任何其他背景材料或推荐信函。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3．研究生院将于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开通硕士研究生招生录取通知书邮寄地址校对系统，考生可通过该系统进行邮寄地址校对及修改，届时请关注中山大学研究生招生网。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本办法未尽事项，以研究生院相关文件为准。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、咨询、申诉及监督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中山大学中山眼科中心教学科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020-66618968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邮箱：</w:t>
      </w:r>
      <w:r>
        <w:rPr>
          <w:rFonts w:ascii="仿宋" w:hAnsi="仿宋" w:eastAsia="仿宋" w:cs="仿宋"/>
          <w:kern w:val="0"/>
          <w:sz w:val="32"/>
          <w:szCs w:val="32"/>
        </w:rPr>
        <w:t>ykzxkjk@mail.sysu.edu.cn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（二）申诉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中山大学中山眼科中心教学科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020-</w:t>
      </w:r>
      <w:r>
        <w:rPr>
          <w:rFonts w:hint="eastAsia" w:ascii="仿宋" w:hAnsi="仿宋" w:eastAsia="仿宋" w:cs="仿宋"/>
          <w:kern w:val="0"/>
          <w:sz w:val="32"/>
          <w:szCs w:val="32"/>
        </w:rPr>
        <w:t>6661896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中山大学研究生招生办公室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电话：020-84111686，84113696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8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邮箱：</w:t>
      </w:r>
      <w:r>
        <w:fldChar w:fldCharType="begin"/>
      </w:r>
      <w:r>
        <w:instrText xml:space="preserve"> HYPERLINK "mailto:yzba@mail.sysu.edu.cn" </w:instrText>
      </w:r>
      <w: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yzba@mail.sysu.edu.cn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中山大学中山眼科中心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720" w:firstLineChars="21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2019.3.13</w:t>
      </w:r>
    </w:p>
    <w:p>
      <w:pPr>
        <w:widowControl/>
        <w:spacing w:line="540" w:lineRule="exact"/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spacing w:line="540" w:lineRule="exact"/>
        <w:ind w:left="48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1.复试名单</w:t>
      </w:r>
    </w:p>
    <w:p>
      <w:pPr>
        <w:spacing w:line="540" w:lineRule="exact"/>
        <w:ind w:left="480" w:firstLine="320" w:firstLineChars="100"/>
        <w:rPr>
          <w:rFonts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2.复试录取工作安排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9D3"/>
    <w:rsid w:val="0007525D"/>
    <w:rsid w:val="00080BBE"/>
    <w:rsid w:val="00095450"/>
    <w:rsid w:val="001168AA"/>
    <w:rsid w:val="00176846"/>
    <w:rsid w:val="001A4D50"/>
    <w:rsid w:val="0020512B"/>
    <w:rsid w:val="00222024"/>
    <w:rsid w:val="00227988"/>
    <w:rsid w:val="002340F3"/>
    <w:rsid w:val="0029164B"/>
    <w:rsid w:val="00295593"/>
    <w:rsid w:val="002A319E"/>
    <w:rsid w:val="002F1300"/>
    <w:rsid w:val="0034045C"/>
    <w:rsid w:val="00342BFC"/>
    <w:rsid w:val="003C77D4"/>
    <w:rsid w:val="003E1C68"/>
    <w:rsid w:val="003F5C8A"/>
    <w:rsid w:val="00451F15"/>
    <w:rsid w:val="00460575"/>
    <w:rsid w:val="004A46B5"/>
    <w:rsid w:val="004F2BA7"/>
    <w:rsid w:val="00504719"/>
    <w:rsid w:val="005051F9"/>
    <w:rsid w:val="00522570"/>
    <w:rsid w:val="00577AD6"/>
    <w:rsid w:val="00594001"/>
    <w:rsid w:val="005A2D5A"/>
    <w:rsid w:val="005D20AE"/>
    <w:rsid w:val="00624CB6"/>
    <w:rsid w:val="00643D79"/>
    <w:rsid w:val="00685854"/>
    <w:rsid w:val="006C28A3"/>
    <w:rsid w:val="006D61D9"/>
    <w:rsid w:val="007306F7"/>
    <w:rsid w:val="00734230"/>
    <w:rsid w:val="007425BD"/>
    <w:rsid w:val="007F7F58"/>
    <w:rsid w:val="008022CF"/>
    <w:rsid w:val="00817496"/>
    <w:rsid w:val="008608C4"/>
    <w:rsid w:val="008D2AB0"/>
    <w:rsid w:val="008E5862"/>
    <w:rsid w:val="00912DE0"/>
    <w:rsid w:val="009321FD"/>
    <w:rsid w:val="009A058A"/>
    <w:rsid w:val="009C23DC"/>
    <w:rsid w:val="009F4F83"/>
    <w:rsid w:val="00A1399A"/>
    <w:rsid w:val="00A23256"/>
    <w:rsid w:val="00A5471F"/>
    <w:rsid w:val="00A779D3"/>
    <w:rsid w:val="00AC3484"/>
    <w:rsid w:val="00B12301"/>
    <w:rsid w:val="00B5257D"/>
    <w:rsid w:val="00B915AE"/>
    <w:rsid w:val="00B93E27"/>
    <w:rsid w:val="00BB6721"/>
    <w:rsid w:val="00BC0FBE"/>
    <w:rsid w:val="00BC200A"/>
    <w:rsid w:val="00C14E5A"/>
    <w:rsid w:val="00C253F0"/>
    <w:rsid w:val="00C30387"/>
    <w:rsid w:val="00C3407E"/>
    <w:rsid w:val="00C72A30"/>
    <w:rsid w:val="00C86B41"/>
    <w:rsid w:val="00CB704A"/>
    <w:rsid w:val="00CC305D"/>
    <w:rsid w:val="00CC4186"/>
    <w:rsid w:val="00CE5256"/>
    <w:rsid w:val="00CF0A07"/>
    <w:rsid w:val="00D543A3"/>
    <w:rsid w:val="00D7765A"/>
    <w:rsid w:val="00D92AF1"/>
    <w:rsid w:val="00DB3C7C"/>
    <w:rsid w:val="00DB3D01"/>
    <w:rsid w:val="00DC64F6"/>
    <w:rsid w:val="00DF1B13"/>
    <w:rsid w:val="00E038A7"/>
    <w:rsid w:val="00E2111A"/>
    <w:rsid w:val="00E61573"/>
    <w:rsid w:val="00E73AD8"/>
    <w:rsid w:val="00E92571"/>
    <w:rsid w:val="00ED18C4"/>
    <w:rsid w:val="00ED36E9"/>
    <w:rsid w:val="00ED4AA4"/>
    <w:rsid w:val="00EE2A3C"/>
    <w:rsid w:val="00F00C11"/>
    <w:rsid w:val="00F0205C"/>
    <w:rsid w:val="00F03622"/>
    <w:rsid w:val="00F21CCB"/>
    <w:rsid w:val="00F51066"/>
    <w:rsid w:val="00FB1512"/>
    <w:rsid w:val="00FB7242"/>
    <w:rsid w:val="021934F2"/>
    <w:rsid w:val="023121C5"/>
    <w:rsid w:val="043270F6"/>
    <w:rsid w:val="0499344D"/>
    <w:rsid w:val="04B073A5"/>
    <w:rsid w:val="056A686E"/>
    <w:rsid w:val="05B44FD0"/>
    <w:rsid w:val="06EC26B3"/>
    <w:rsid w:val="07753385"/>
    <w:rsid w:val="08703144"/>
    <w:rsid w:val="08943882"/>
    <w:rsid w:val="0A7B2B3E"/>
    <w:rsid w:val="0B2847FE"/>
    <w:rsid w:val="0B9A7622"/>
    <w:rsid w:val="0BB24244"/>
    <w:rsid w:val="0BE3168E"/>
    <w:rsid w:val="0C43333D"/>
    <w:rsid w:val="0D147DA1"/>
    <w:rsid w:val="0DC974F9"/>
    <w:rsid w:val="0DE77891"/>
    <w:rsid w:val="0EAA61D3"/>
    <w:rsid w:val="0F521FDC"/>
    <w:rsid w:val="104F1C0D"/>
    <w:rsid w:val="126D220C"/>
    <w:rsid w:val="153A740C"/>
    <w:rsid w:val="18C65AA8"/>
    <w:rsid w:val="19440B83"/>
    <w:rsid w:val="1A5B29F3"/>
    <w:rsid w:val="1B171162"/>
    <w:rsid w:val="1B76169D"/>
    <w:rsid w:val="1BF404A8"/>
    <w:rsid w:val="1C8C33DB"/>
    <w:rsid w:val="1C9C2D7F"/>
    <w:rsid w:val="1CC540C1"/>
    <w:rsid w:val="1DBD4395"/>
    <w:rsid w:val="1E28600B"/>
    <w:rsid w:val="1FD535B0"/>
    <w:rsid w:val="213F575A"/>
    <w:rsid w:val="216709D7"/>
    <w:rsid w:val="21762832"/>
    <w:rsid w:val="224A0CA5"/>
    <w:rsid w:val="22B6006F"/>
    <w:rsid w:val="234943F3"/>
    <w:rsid w:val="236B7231"/>
    <w:rsid w:val="23CF1369"/>
    <w:rsid w:val="24BE5ABD"/>
    <w:rsid w:val="24CE4B91"/>
    <w:rsid w:val="251873E5"/>
    <w:rsid w:val="25863876"/>
    <w:rsid w:val="2628607D"/>
    <w:rsid w:val="27CC6C39"/>
    <w:rsid w:val="28525821"/>
    <w:rsid w:val="28F11FA3"/>
    <w:rsid w:val="2A2D3302"/>
    <w:rsid w:val="2A732E7C"/>
    <w:rsid w:val="2A991FA9"/>
    <w:rsid w:val="2B346AD8"/>
    <w:rsid w:val="2BA176C5"/>
    <w:rsid w:val="2BAA511E"/>
    <w:rsid w:val="2BCE4915"/>
    <w:rsid w:val="2E066F01"/>
    <w:rsid w:val="2EB5008D"/>
    <w:rsid w:val="301E34F6"/>
    <w:rsid w:val="30324E77"/>
    <w:rsid w:val="31C5172A"/>
    <w:rsid w:val="31E703B8"/>
    <w:rsid w:val="324322FE"/>
    <w:rsid w:val="324B6E6D"/>
    <w:rsid w:val="32B454F1"/>
    <w:rsid w:val="33A34146"/>
    <w:rsid w:val="33EF50B9"/>
    <w:rsid w:val="372F16C5"/>
    <w:rsid w:val="37DB7CA6"/>
    <w:rsid w:val="38420C29"/>
    <w:rsid w:val="3921572D"/>
    <w:rsid w:val="39D8168D"/>
    <w:rsid w:val="3A09058E"/>
    <w:rsid w:val="3AA77B1A"/>
    <w:rsid w:val="3AC02FAD"/>
    <w:rsid w:val="3C8B32CB"/>
    <w:rsid w:val="3CB16684"/>
    <w:rsid w:val="3CCD4D50"/>
    <w:rsid w:val="3CE27653"/>
    <w:rsid w:val="3E3C1F15"/>
    <w:rsid w:val="3E78428D"/>
    <w:rsid w:val="3ED16EA4"/>
    <w:rsid w:val="405349C7"/>
    <w:rsid w:val="41070828"/>
    <w:rsid w:val="416908AA"/>
    <w:rsid w:val="4227470A"/>
    <w:rsid w:val="42C17C2F"/>
    <w:rsid w:val="42E05F37"/>
    <w:rsid w:val="43121D4E"/>
    <w:rsid w:val="438A53BB"/>
    <w:rsid w:val="443B340B"/>
    <w:rsid w:val="44583A5A"/>
    <w:rsid w:val="449F0231"/>
    <w:rsid w:val="45A01CD1"/>
    <w:rsid w:val="46942EDB"/>
    <w:rsid w:val="47567CB4"/>
    <w:rsid w:val="47C06CB9"/>
    <w:rsid w:val="47FC31EF"/>
    <w:rsid w:val="48E0562A"/>
    <w:rsid w:val="498710B4"/>
    <w:rsid w:val="4A6550ED"/>
    <w:rsid w:val="4B1B67B7"/>
    <w:rsid w:val="4B3033BA"/>
    <w:rsid w:val="4C643B5F"/>
    <w:rsid w:val="4CCD6D47"/>
    <w:rsid w:val="4D2A342D"/>
    <w:rsid w:val="4D530C17"/>
    <w:rsid w:val="4DC607AE"/>
    <w:rsid w:val="4DCD0AB9"/>
    <w:rsid w:val="4E882D3B"/>
    <w:rsid w:val="4F2E774E"/>
    <w:rsid w:val="4F5949B1"/>
    <w:rsid w:val="4F5B41DB"/>
    <w:rsid w:val="50472BBD"/>
    <w:rsid w:val="515A6EA3"/>
    <w:rsid w:val="523A2E9D"/>
    <w:rsid w:val="53283023"/>
    <w:rsid w:val="53331152"/>
    <w:rsid w:val="53B14EB8"/>
    <w:rsid w:val="55B16897"/>
    <w:rsid w:val="55DC0B73"/>
    <w:rsid w:val="56565893"/>
    <w:rsid w:val="56F11B9B"/>
    <w:rsid w:val="573F2145"/>
    <w:rsid w:val="576A7814"/>
    <w:rsid w:val="57E521A8"/>
    <w:rsid w:val="59647FAF"/>
    <w:rsid w:val="597A1AC0"/>
    <w:rsid w:val="59871862"/>
    <w:rsid w:val="5AFA0322"/>
    <w:rsid w:val="5C2D6760"/>
    <w:rsid w:val="5C6836A0"/>
    <w:rsid w:val="5D941810"/>
    <w:rsid w:val="5DC2080C"/>
    <w:rsid w:val="5E25730B"/>
    <w:rsid w:val="5EF0497B"/>
    <w:rsid w:val="5EFF7B9A"/>
    <w:rsid w:val="5F260E64"/>
    <w:rsid w:val="5F8D61D2"/>
    <w:rsid w:val="5F943E54"/>
    <w:rsid w:val="60AE342D"/>
    <w:rsid w:val="610D5EA2"/>
    <w:rsid w:val="61EF66AF"/>
    <w:rsid w:val="623B131E"/>
    <w:rsid w:val="62467192"/>
    <w:rsid w:val="63E50F41"/>
    <w:rsid w:val="642614E6"/>
    <w:rsid w:val="659B1757"/>
    <w:rsid w:val="65EA1563"/>
    <w:rsid w:val="65EC63AF"/>
    <w:rsid w:val="671C2423"/>
    <w:rsid w:val="672B4C9E"/>
    <w:rsid w:val="674209A4"/>
    <w:rsid w:val="680001A9"/>
    <w:rsid w:val="6AA61219"/>
    <w:rsid w:val="6AEE3803"/>
    <w:rsid w:val="6B657F77"/>
    <w:rsid w:val="6B892098"/>
    <w:rsid w:val="6BC0013E"/>
    <w:rsid w:val="6C294A7B"/>
    <w:rsid w:val="6C947B17"/>
    <w:rsid w:val="6CC85EFA"/>
    <w:rsid w:val="6DAA2AA8"/>
    <w:rsid w:val="6DB138C6"/>
    <w:rsid w:val="6E3D472C"/>
    <w:rsid w:val="6E7847A0"/>
    <w:rsid w:val="6F027159"/>
    <w:rsid w:val="6F7F650E"/>
    <w:rsid w:val="6F8B0854"/>
    <w:rsid w:val="71203254"/>
    <w:rsid w:val="722024AE"/>
    <w:rsid w:val="724254DF"/>
    <w:rsid w:val="7270083F"/>
    <w:rsid w:val="72E679A1"/>
    <w:rsid w:val="732107A5"/>
    <w:rsid w:val="74FF1C72"/>
    <w:rsid w:val="75CC5DA6"/>
    <w:rsid w:val="76E40A87"/>
    <w:rsid w:val="77B2799D"/>
    <w:rsid w:val="77DB400B"/>
    <w:rsid w:val="78721EA6"/>
    <w:rsid w:val="79B51A9D"/>
    <w:rsid w:val="7D55727F"/>
    <w:rsid w:val="7E0D5793"/>
    <w:rsid w:val="7E294E1D"/>
    <w:rsid w:val="7E672E8A"/>
    <w:rsid w:val="7EAD69A5"/>
    <w:rsid w:val="7FAF19C5"/>
    <w:rsid w:val="7F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character" w:customStyle="1" w:styleId="14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336</Words>
  <Characters>1918</Characters>
  <Lines>15</Lines>
  <Paragraphs>4</Paragraphs>
  <TotalTime>2</TotalTime>
  <ScaleCrop>false</ScaleCrop>
  <LinksUpToDate>false</LinksUpToDate>
  <CharactersWithSpaces>2250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2014-03-06T08:40:00Z</dcterms:created>
  <dc:creator>USER</dc:creator>
  <cp:lastModifiedBy>"口丫"辉...</cp:lastModifiedBy>
  <dcterms:modified xsi:type="dcterms:W3CDTF">2019-03-13T07:59:29Z</dcterms:modified>
  <dc:title>中山大学（招生院系）2014年硕士研究生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