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981" w:rsidRPr="00416981" w:rsidRDefault="00416981" w:rsidP="00416981">
      <w:pPr>
        <w:spacing w:line="360" w:lineRule="auto"/>
        <w:jc w:val="center"/>
        <w:rPr>
          <w:b/>
          <w:sz w:val="27"/>
        </w:rPr>
      </w:pPr>
      <w:r w:rsidRPr="00416981">
        <w:rPr>
          <w:rFonts w:hint="eastAsia"/>
          <w:b/>
          <w:sz w:val="27"/>
        </w:rPr>
        <w:t>2018年外文学院研究生复试通知</w:t>
      </w:r>
    </w:p>
    <w:p w:rsidR="00A63480" w:rsidRPr="00877F1C" w:rsidRDefault="00BA5E1E" w:rsidP="00B3636A">
      <w:pPr>
        <w:spacing w:line="360" w:lineRule="auto"/>
        <w:rPr>
          <w:rFonts w:hint="eastAsia"/>
          <w:sz w:val="25"/>
        </w:rPr>
      </w:pPr>
      <w:r w:rsidRPr="00BA5E1E">
        <w:rPr>
          <w:sz w:val="25"/>
        </w:rPr>
        <w:t>我院2018年硕士研究生复试方案（内含复试分数线及复试名单）请查阅</w:t>
      </w:r>
      <w:r>
        <w:rPr>
          <w:rFonts w:hint="eastAsia"/>
          <w:sz w:val="25"/>
        </w:rPr>
        <w:t>复试方案</w:t>
      </w:r>
      <w:bookmarkStart w:id="0" w:name="_GoBack"/>
      <w:bookmarkEnd w:id="0"/>
      <w:r w:rsidRPr="00BA5E1E">
        <w:rPr>
          <w:sz w:val="25"/>
        </w:rPr>
        <w:t>，已入围复试的同学，请填报复试信息采集系统进行复试确认（即日—3月28日），我院将按照实际确认人数安排复试。（复试信息采集系统网址：</w:t>
      </w:r>
      <w:hyperlink r:id="rId7" w:history="1">
        <w:r w:rsidRPr="00BA5E1E">
          <w:rPr>
            <w:rFonts w:hint="eastAsia"/>
            <w:sz w:val="25"/>
          </w:rPr>
          <w:t>https://wj.qq.com/s/1958016/9ebd/</w:t>
        </w:r>
      </w:hyperlink>
      <w:r w:rsidRPr="00BA5E1E">
        <w:rPr>
          <w:sz w:val="25"/>
        </w:rPr>
        <w:t>）</w:t>
      </w:r>
      <w:r>
        <w:rPr>
          <w:rFonts w:hint="eastAsia"/>
          <w:sz w:val="25"/>
        </w:rPr>
        <w:t>。</w:t>
      </w:r>
    </w:p>
    <w:p w:rsidR="00A63480" w:rsidRPr="00C83116" w:rsidRDefault="00FB5FBF" w:rsidP="00B3636A">
      <w:pPr>
        <w:spacing w:line="360" w:lineRule="auto"/>
        <w:rPr>
          <w:b/>
          <w:sz w:val="25"/>
        </w:rPr>
      </w:pPr>
      <w:r w:rsidRPr="00C83116">
        <w:rPr>
          <w:rFonts w:hint="eastAsia"/>
          <w:b/>
          <w:sz w:val="25"/>
        </w:rPr>
        <w:t>温馨提醒：</w:t>
      </w:r>
    </w:p>
    <w:p w:rsidR="002D2165" w:rsidRPr="00877F1C" w:rsidRDefault="00FB5FBF" w:rsidP="00B3636A">
      <w:pPr>
        <w:spacing w:line="360" w:lineRule="auto"/>
        <w:rPr>
          <w:sz w:val="25"/>
        </w:rPr>
      </w:pPr>
      <w:r w:rsidRPr="00877F1C">
        <w:rPr>
          <w:rFonts w:hint="eastAsia"/>
          <w:sz w:val="25"/>
        </w:rPr>
        <w:t>第一志愿上线考生参加我院复试前已经联系调剂复试，且在中国研究生招生信息网中确认了调剂学校的待录取通知，即便通过我院复试，我院也无法进行录取。</w:t>
      </w:r>
    </w:p>
    <w:p w:rsidR="00D4781B" w:rsidRPr="00C83116" w:rsidRDefault="00D4781B" w:rsidP="00B3636A">
      <w:pPr>
        <w:spacing w:line="360" w:lineRule="auto"/>
        <w:rPr>
          <w:b/>
          <w:sz w:val="25"/>
        </w:rPr>
      </w:pPr>
      <w:r w:rsidRPr="00C83116">
        <w:rPr>
          <w:rFonts w:hint="eastAsia"/>
          <w:b/>
          <w:sz w:val="25"/>
        </w:rPr>
        <w:t>考生常见问题解答：</w:t>
      </w:r>
    </w:p>
    <w:p w:rsidR="006C6831" w:rsidRPr="00877F1C" w:rsidRDefault="006C6831" w:rsidP="00B3636A">
      <w:pPr>
        <w:spacing w:line="360" w:lineRule="auto"/>
        <w:rPr>
          <w:sz w:val="25"/>
        </w:rPr>
      </w:pPr>
      <w:r w:rsidRPr="00877F1C">
        <w:rPr>
          <w:rFonts w:hint="eastAsia"/>
          <w:sz w:val="25"/>
        </w:rPr>
        <w:t>考生需认真阅读复试方案，按方案要求准备复试材料，在规定时间和地点参加复试。研究生复试期间请务必遵守考试纪律和管理规定，一旦发现违规违纪行为，将按照《国家教育考试违规处理办法》和《普通高校学生管理规定》等进行严肃处理。现就部分考生可能碰到的问题一并解答如下，此为官方解释，请勿再次电话确认。</w:t>
      </w:r>
    </w:p>
    <w:p w:rsidR="006C6831" w:rsidRPr="00C83116" w:rsidRDefault="006C6831" w:rsidP="00B3636A">
      <w:pPr>
        <w:pStyle w:val="a7"/>
        <w:numPr>
          <w:ilvl w:val="0"/>
          <w:numId w:val="4"/>
        </w:numPr>
        <w:spacing w:line="360" w:lineRule="auto"/>
        <w:ind w:firstLineChars="0"/>
        <w:rPr>
          <w:b/>
          <w:sz w:val="25"/>
        </w:rPr>
      </w:pPr>
      <w:r w:rsidRPr="00C83116">
        <w:rPr>
          <w:rFonts w:hint="eastAsia"/>
          <w:b/>
          <w:sz w:val="25"/>
        </w:rPr>
        <w:t>关于资格审查的材料相关问题</w:t>
      </w:r>
    </w:p>
    <w:p w:rsidR="00874A7F" w:rsidRPr="00877F1C" w:rsidRDefault="00874A7F" w:rsidP="00874A7F">
      <w:pPr>
        <w:pStyle w:val="a7"/>
        <w:numPr>
          <w:ilvl w:val="0"/>
          <w:numId w:val="5"/>
        </w:numPr>
        <w:spacing w:line="360" w:lineRule="auto"/>
        <w:ind w:firstLineChars="0"/>
        <w:rPr>
          <w:sz w:val="25"/>
        </w:rPr>
      </w:pPr>
      <w:r w:rsidRPr="00877F1C">
        <w:rPr>
          <w:rFonts w:hint="eastAsia"/>
          <w:sz w:val="25"/>
        </w:rPr>
        <w:t>往届生大学历年成绩表原件如遗失，可以到本人档案管理部门申请复印成绩单，同时加盖档案管理部门公章，即可作为原件提交。</w:t>
      </w:r>
    </w:p>
    <w:p w:rsidR="00874A7F" w:rsidRPr="00877F1C" w:rsidRDefault="00874A7F" w:rsidP="00874A7F">
      <w:pPr>
        <w:pStyle w:val="a7"/>
        <w:numPr>
          <w:ilvl w:val="0"/>
          <w:numId w:val="5"/>
        </w:numPr>
        <w:spacing w:line="360" w:lineRule="auto"/>
        <w:ind w:firstLineChars="0"/>
        <w:rPr>
          <w:sz w:val="25"/>
        </w:rPr>
      </w:pPr>
      <w:r w:rsidRPr="00877F1C">
        <w:rPr>
          <w:rFonts w:hint="eastAsia"/>
          <w:sz w:val="25"/>
        </w:rPr>
        <w:t>学历认证报告、学历证书注册备案表、学籍在线验证报告等均由有效期，如有效期在4月5日之前（含4月5日）的，请重新进行认证。</w:t>
      </w:r>
    </w:p>
    <w:p w:rsidR="0066018F" w:rsidRPr="00877F1C" w:rsidRDefault="0066018F" w:rsidP="0066018F">
      <w:pPr>
        <w:pStyle w:val="a7"/>
        <w:numPr>
          <w:ilvl w:val="0"/>
          <w:numId w:val="5"/>
        </w:numPr>
        <w:spacing w:line="360" w:lineRule="auto"/>
        <w:ind w:firstLineChars="0"/>
        <w:rPr>
          <w:sz w:val="25"/>
        </w:rPr>
      </w:pPr>
      <w:r w:rsidRPr="00877F1C">
        <w:rPr>
          <w:rFonts w:hint="eastAsia"/>
          <w:sz w:val="25"/>
        </w:rPr>
        <w:t>报到验证时不需要验证学位证。</w:t>
      </w:r>
    </w:p>
    <w:p w:rsidR="006C6831" w:rsidRDefault="006C6831" w:rsidP="00DF0787">
      <w:pPr>
        <w:pStyle w:val="a7"/>
        <w:numPr>
          <w:ilvl w:val="0"/>
          <w:numId w:val="5"/>
        </w:numPr>
        <w:spacing w:line="360" w:lineRule="auto"/>
        <w:ind w:firstLineChars="0"/>
        <w:rPr>
          <w:sz w:val="25"/>
        </w:rPr>
      </w:pPr>
      <w:r w:rsidRPr="00877F1C">
        <w:rPr>
          <w:rFonts w:hint="eastAsia"/>
          <w:sz w:val="25"/>
        </w:rPr>
        <w:lastRenderedPageBreak/>
        <w:t>定向就业协议</w:t>
      </w:r>
      <w:r w:rsidR="00DF0787" w:rsidRPr="00877F1C">
        <w:rPr>
          <w:rFonts w:hint="eastAsia"/>
          <w:sz w:val="25"/>
        </w:rPr>
        <w:t>：</w:t>
      </w:r>
      <w:r w:rsidR="00C83116" w:rsidRPr="00C83116">
        <w:rPr>
          <w:rFonts w:hint="eastAsia"/>
          <w:sz w:val="25"/>
        </w:rPr>
        <w:t>学科教学（英语）（非全日制，即</w:t>
      </w:r>
      <w:r w:rsidR="00C83116" w:rsidRPr="00C83116">
        <w:rPr>
          <w:sz w:val="25"/>
        </w:rPr>
        <w:t>02方向）</w:t>
      </w:r>
      <w:r w:rsidRPr="00877F1C">
        <w:rPr>
          <w:rFonts w:hint="eastAsia"/>
          <w:sz w:val="25"/>
        </w:rPr>
        <w:t>复试报到时必须提交定向就业协议，无协议者一律不予复试。</w:t>
      </w:r>
      <w:r w:rsidR="00C83116">
        <w:rPr>
          <w:rFonts w:hint="eastAsia"/>
          <w:sz w:val="25"/>
        </w:rPr>
        <w:t>其他专业无需提供。</w:t>
      </w:r>
    </w:p>
    <w:p w:rsidR="006C6831" w:rsidRPr="00877F1C" w:rsidRDefault="006C6831" w:rsidP="00B3636A">
      <w:pPr>
        <w:pStyle w:val="a7"/>
        <w:spacing w:line="360" w:lineRule="auto"/>
        <w:ind w:left="1080" w:firstLineChars="0" w:firstLine="0"/>
        <w:rPr>
          <w:sz w:val="25"/>
        </w:rPr>
      </w:pPr>
      <w:r w:rsidRPr="00877F1C">
        <w:rPr>
          <w:rFonts w:hint="eastAsia"/>
          <w:sz w:val="25"/>
        </w:rPr>
        <w:t>定向就业协议书下载网址请查看复试方案</w:t>
      </w:r>
      <w:r w:rsidR="00B3636A" w:rsidRPr="00877F1C">
        <w:rPr>
          <w:rFonts w:hint="eastAsia"/>
          <w:sz w:val="25"/>
        </w:rPr>
        <w:t>。定向就业协议为考生与工作单位之间的协议，由考生与工作单位自行沟通。复试时提交的定向协议中甲方、乙方签字盖章处留空。丙方由工作单位负责人签字，加盖工作单位公章，丁方由考生本人签字。</w:t>
      </w:r>
      <w:r w:rsidR="00416981" w:rsidRPr="00877F1C">
        <w:rPr>
          <w:rFonts w:hint="eastAsia"/>
          <w:sz w:val="25"/>
        </w:rPr>
        <w:t>以下为定向就业协议中需用到的相关信息：</w:t>
      </w:r>
    </w:p>
    <w:p w:rsidR="00DF0787" w:rsidRPr="00877F1C" w:rsidRDefault="00DF0787" w:rsidP="00B3636A">
      <w:pPr>
        <w:pStyle w:val="a7"/>
        <w:spacing w:line="360" w:lineRule="auto"/>
        <w:ind w:left="1080" w:firstLineChars="0" w:firstLine="0"/>
        <w:rPr>
          <w:sz w:val="25"/>
        </w:rPr>
      </w:pPr>
      <w:r w:rsidRPr="00877F1C">
        <w:rPr>
          <w:rFonts w:hint="eastAsia"/>
          <w:sz w:val="25"/>
        </w:rPr>
        <w:t>考试时间：</w:t>
      </w:r>
      <w:r w:rsidRPr="00877F1C">
        <w:rPr>
          <w:sz w:val="25"/>
        </w:rPr>
        <w:t>2018年</w:t>
      </w:r>
    </w:p>
    <w:p w:rsidR="00DF0787" w:rsidRPr="00877F1C" w:rsidRDefault="00DF0787" w:rsidP="00B3636A">
      <w:pPr>
        <w:pStyle w:val="a7"/>
        <w:spacing w:line="360" w:lineRule="auto"/>
        <w:ind w:left="1080" w:firstLineChars="0" w:firstLine="0"/>
        <w:rPr>
          <w:sz w:val="25"/>
        </w:rPr>
      </w:pPr>
      <w:r w:rsidRPr="00877F1C">
        <w:rPr>
          <w:rFonts w:hint="eastAsia"/>
          <w:sz w:val="25"/>
        </w:rPr>
        <w:t>专业：学科教学（英语）</w:t>
      </w:r>
    </w:p>
    <w:p w:rsidR="00DF0787" w:rsidRPr="00877F1C" w:rsidRDefault="00DF0787" w:rsidP="00B3636A">
      <w:pPr>
        <w:pStyle w:val="a7"/>
        <w:spacing w:line="360" w:lineRule="auto"/>
        <w:ind w:left="1080" w:firstLineChars="0" w:firstLine="0"/>
        <w:rPr>
          <w:sz w:val="25"/>
        </w:rPr>
      </w:pPr>
      <w:r w:rsidRPr="00877F1C">
        <w:rPr>
          <w:rFonts w:hint="eastAsia"/>
          <w:sz w:val="25"/>
        </w:rPr>
        <w:t>基准学制：三年</w:t>
      </w:r>
    </w:p>
    <w:p w:rsidR="00DF0787" w:rsidRPr="00877F1C" w:rsidRDefault="00DF0787" w:rsidP="00B3636A">
      <w:pPr>
        <w:pStyle w:val="a7"/>
        <w:spacing w:line="360" w:lineRule="auto"/>
        <w:ind w:left="1080" w:firstLineChars="0" w:firstLine="0"/>
        <w:rPr>
          <w:sz w:val="25"/>
        </w:rPr>
      </w:pPr>
      <w:r w:rsidRPr="00877F1C">
        <w:rPr>
          <w:rFonts w:hint="eastAsia"/>
          <w:sz w:val="25"/>
        </w:rPr>
        <w:t>学费：由于我院2018年首次招收双证非全日制考生，学费暂不明确，可留空</w:t>
      </w:r>
      <w:r w:rsidR="00416981" w:rsidRPr="00877F1C">
        <w:rPr>
          <w:rFonts w:hint="eastAsia"/>
          <w:sz w:val="25"/>
        </w:rPr>
        <w:t>。</w:t>
      </w:r>
    </w:p>
    <w:p w:rsidR="00DF0787" w:rsidRPr="00877F1C" w:rsidRDefault="00DF0787" w:rsidP="00B3636A">
      <w:pPr>
        <w:pStyle w:val="a7"/>
        <w:spacing w:line="360" w:lineRule="auto"/>
        <w:ind w:left="1080" w:firstLineChars="0" w:firstLine="0"/>
        <w:rPr>
          <w:sz w:val="25"/>
        </w:rPr>
      </w:pPr>
      <w:r w:rsidRPr="00877F1C">
        <w:rPr>
          <w:rFonts w:hint="eastAsia"/>
          <w:sz w:val="25"/>
        </w:rPr>
        <w:t>有效期起始时间：2018年9月</w:t>
      </w:r>
    </w:p>
    <w:p w:rsidR="00B3636A" w:rsidRPr="00C83116" w:rsidRDefault="00874A7F" w:rsidP="00874A7F">
      <w:pPr>
        <w:pStyle w:val="a7"/>
        <w:numPr>
          <w:ilvl w:val="0"/>
          <w:numId w:val="4"/>
        </w:numPr>
        <w:spacing w:line="360" w:lineRule="auto"/>
        <w:ind w:firstLineChars="0"/>
        <w:rPr>
          <w:b/>
          <w:sz w:val="25"/>
        </w:rPr>
      </w:pPr>
      <w:r w:rsidRPr="00C83116">
        <w:rPr>
          <w:rFonts w:hint="eastAsia"/>
          <w:b/>
          <w:sz w:val="25"/>
        </w:rPr>
        <w:t>关于体检</w:t>
      </w:r>
    </w:p>
    <w:p w:rsidR="00874A7F" w:rsidRPr="00877F1C" w:rsidRDefault="00874A7F" w:rsidP="00874A7F">
      <w:pPr>
        <w:pStyle w:val="a7"/>
        <w:spacing w:line="360" w:lineRule="auto"/>
        <w:ind w:left="360" w:firstLineChars="0" w:firstLine="0"/>
        <w:rPr>
          <w:sz w:val="25"/>
        </w:rPr>
      </w:pPr>
      <w:r w:rsidRPr="00877F1C">
        <w:rPr>
          <w:rFonts w:hint="eastAsia"/>
          <w:sz w:val="25"/>
        </w:rPr>
        <w:t>我院复试安排均会给考生留出体检时间，体检当天早上需空腹，且必须携带身份证，否则无法进行体检。</w:t>
      </w:r>
    </w:p>
    <w:p w:rsidR="00874A7F" w:rsidRPr="00C83116" w:rsidRDefault="00874A7F" w:rsidP="00874A7F">
      <w:pPr>
        <w:pStyle w:val="a7"/>
        <w:numPr>
          <w:ilvl w:val="0"/>
          <w:numId w:val="4"/>
        </w:numPr>
        <w:spacing w:line="360" w:lineRule="auto"/>
        <w:ind w:firstLineChars="0"/>
        <w:rPr>
          <w:b/>
          <w:sz w:val="25"/>
        </w:rPr>
      </w:pPr>
      <w:r w:rsidRPr="00C83116">
        <w:rPr>
          <w:rFonts w:hint="eastAsia"/>
          <w:b/>
          <w:sz w:val="25"/>
        </w:rPr>
        <w:t>关于复试安排</w:t>
      </w:r>
    </w:p>
    <w:p w:rsidR="00416981" w:rsidRDefault="00874A7F" w:rsidP="00416981">
      <w:pPr>
        <w:pStyle w:val="a7"/>
        <w:spacing w:line="360" w:lineRule="auto"/>
        <w:ind w:left="360" w:firstLineChars="0" w:firstLine="0"/>
        <w:rPr>
          <w:sz w:val="25"/>
        </w:rPr>
      </w:pPr>
      <w:r w:rsidRPr="00877F1C">
        <w:rPr>
          <w:rFonts w:hint="eastAsia"/>
          <w:sz w:val="25"/>
        </w:rPr>
        <w:t>复试的具体流程和安排将在各专业报到时统一发放，所以请考生切勿迟到，以免错过重要安排。</w:t>
      </w:r>
    </w:p>
    <w:p w:rsidR="0066018F" w:rsidRDefault="0066018F" w:rsidP="00416981">
      <w:pPr>
        <w:pStyle w:val="a7"/>
        <w:spacing w:line="360" w:lineRule="auto"/>
        <w:ind w:left="360" w:firstLineChars="0" w:firstLine="0"/>
        <w:rPr>
          <w:sz w:val="25"/>
        </w:rPr>
      </w:pPr>
    </w:p>
    <w:p w:rsidR="0066018F" w:rsidRDefault="0066018F" w:rsidP="00416981">
      <w:pPr>
        <w:pStyle w:val="a7"/>
        <w:spacing w:line="360" w:lineRule="auto"/>
        <w:ind w:left="360" w:firstLineChars="0" w:firstLine="0"/>
        <w:rPr>
          <w:sz w:val="25"/>
        </w:rPr>
      </w:pPr>
      <w:r>
        <w:rPr>
          <w:rFonts w:hint="eastAsia"/>
          <w:sz w:val="25"/>
        </w:rPr>
        <w:t>复试通知下载：</w:t>
      </w:r>
    </w:p>
    <w:p w:rsidR="0066018F" w:rsidRPr="00877F1C" w:rsidRDefault="0066018F" w:rsidP="00416981">
      <w:pPr>
        <w:pStyle w:val="a7"/>
        <w:spacing w:line="360" w:lineRule="auto"/>
        <w:ind w:left="360" w:firstLineChars="0" w:firstLine="0"/>
        <w:rPr>
          <w:sz w:val="25"/>
        </w:rPr>
      </w:pPr>
      <w:r>
        <w:rPr>
          <w:rFonts w:hint="eastAsia"/>
          <w:sz w:val="25"/>
        </w:rPr>
        <w:lastRenderedPageBreak/>
        <w:t>复试方案下载：</w:t>
      </w:r>
    </w:p>
    <w:sectPr w:rsidR="0066018F" w:rsidRPr="00877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7A0" w:rsidRDefault="008877A0" w:rsidP="00FB5FBF">
      <w:r>
        <w:separator/>
      </w:r>
    </w:p>
  </w:endnote>
  <w:endnote w:type="continuationSeparator" w:id="0">
    <w:p w:rsidR="008877A0" w:rsidRDefault="008877A0" w:rsidP="00FB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7A0" w:rsidRDefault="008877A0" w:rsidP="00FB5FBF">
      <w:r>
        <w:separator/>
      </w:r>
    </w:p>
  </w:footnote>
  <w:footnote w:type="continuationSeparator" w:id="0">
    <w:p w:rsidR="008877A0" w:rsidRDefault="008877A0" w:rsidP="00FB5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919"/>
    <w:multiLevelType w:val="hybridMultilevel"/>
    <w:tmpl w:val="0E4CF570"/>
    <w:lvl w:ilvl="0" w:tplc="184C6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8647C0"/>
    <w:multiLevelType w:val="hybridMultilevel"/>
    <w:tmpl w:val="A46E814E"/>
    <w:lvl w:ilvl="0" w:tplc="5D8EA23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BAB2DFF"/>
    <w:multiLevelType w:val="hybridMultilevel"/>
    <w:tmpl w:val="82C2DF88"/>
    <w:lvl w:ilvl="0" w:tplc="54AA7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D6F6AA9"/>
    <w:multiLevelType w:val="hybridMultilevel"/>
    <w:tmpl w:val="C7A23594"/>
    <w:lvl w:ilvl="0" w:tplc="5D6AF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C411E2C"/>
    <w:multiLevelType w:val="hybridMultilevel"/>
    <w:tmpl w:val="D9AAD412"/>
    <w:lvl w:ilvl="0" w:tplc="240E94D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89"/>
    <w:rsid w:val="00037F89"/>
    <w:rsid w:val="00287E33"/>
    <w:rsid w:val="002D2165"/>
    <w:rsid w:val="00416981"/>
    <w:rsid w:val="0066018F"/>
    <w:rsid w:val="006C6831"/>
    <w:rsid w:val="00843DC9"/>
    <w:rsid w:val="00874A7F"/>
    <w:rsid w:val="00877F1C"/>
    <w:rsid w:val="008877A0"/>
    <w:rsid w:val="00946123"/>
    <w:rsid w:val="00A63480"/>
    <w:rsid w:val="00AD5DFB"/>
    <w:rsid w:val="00B3636A"/>
    <w:rsid w:val="00BA5E1E"/>
    <w:rsid w:val="00C83116"/>
    <w:rsid w:val="00D4781B"/>
    <w:rsid w:val="00DF0787"/>
    <w:rsid w:val="00FB5FBF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AACEF"/>
  <w15:chartTrackingRefBased/>
  <w15:docId w15:val="{BCE82DED-CE0C-48E1-B735-61D79D8A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5F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5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5FBF"/>
    <w:rPr>
      <w:sz w:val="18"/>
      <w:szCs w:val="18"/>
    </w:rPr>
  </w:style>
  <w:style w:type="paragraph" w:styleId="a7">
    <w:name w:val="List Paragraph"/>
    <w:basedOn w:val="a"/>
    <w:uiPriority w:val="34"/>
    <w:qFormat/>
    <w:rsid w:val="00A63480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D478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j.qq.com/s/1958016/9eb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</dc:creator>
  <cp:keywords/>
  <dc:description/>
  <cp:lastModifiedBy>wwygb@qq.com</cp:lastModifiedBy>
  <cp:revision>7</cp:revision>
  <dcterms:created xsi:type="dcterms:W3CDTF">2018-03-24T07:14:00Z</dcterms:created>
  <dcterms:modified xsi:type="dcterms:W3CDTF">2018-03-24T15:29:00Z</dcterms:modified>
</cp:coreProperties>
</file>