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8FE" w:rsidRDefault="003A6BC6">
      <w:pPr>
        <w:pStyle w:val="1"/>
      </w:pPr>
      <w:bookmarkStart w:id="0" w:name="_Toc524018245"/>
      <w:r>
        <w:t>材料科学与工程学院</w:t>
      </w:r>
      <w:r>
        <w:rPr>
          <w:rFonts w:hint="eastAsia"/>
        </w:rPr>
        <w:t>硕士招生简章</w:t>
      </w:r>
      <w:bookmarkEnd w:id="0"/>
    </w:p>
    <w:p w:rsidR="00CD08FE" w:rsidRDefault="003A6BC6">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华中科技大学材料科学与工程学院建设始于</w:t>
      </w:r>
      <w:r>
        <w:rPr>
          <w:rFonts w:ascii="华文中宋" w:eastAsia="华文中宋" w:hAnsi="华文中宋"/>
          <w:color w:val="000000"/>
          <w:szCs w:val="21"/>
        </w:rPr>
        <w:t>1953</w:t>
      </w:r>
      <w:r>
        <w:rPr>
          <w:rFonts w:ascii="华文中宋" w:eastAsia="华文中宋" w:hAnsi="华文中宋"/>
          <w:color w:val="000000"/>
          <w:szCs w:val="21"/>
        </w:rPr>
        <w:t>年，经过几代人</w:t>
      </w:r>
      <w:r>
        <w:rPr>
          <w:rFonts w:ascii="华文中宋" w:eastAsia="华文中宋" w:hAnsi="华文中宋"/>
          <w:color w:val="000000"/>
          <w:szCs w:val="21"/>
        </w:rPr>
        <w:t>60</w:t>
      </w:r>
      <w:r>
        <w:rPr>
          <w:rFonts w:ascii="华文中宋" w:eastAsia="华文中宋" w:hAnsi="华文中宋"/>
          <w:color w:val="000000"/>
          <w:szCs w:val="21"/>
        </w:rPr>
        <w:t>余年的建设和不懈努力，在师资队伍、人才培养、科学研究、平台建设、社会服务、国际交流合作等方面，已形成了鲜明的学科优势与特点。已发展成</w:t>
      </w:r>
      <w:r>
        <w:rPr>
          <w:rFonts w:ascii="华文中宋" w:eastAsia="华文中宋" w:hAnsi="华文中宋"/>
          <w:color w:val="000000"/>
          <w:kern w:val="0"/>
          <w:szCs w:val="21"/>
        </w:rPr>
        <w:t>华中科技大学规模较大、实力雄厚的学院之一。其中</w:t>
      </w:r>
      <w:r>
        <w:rPr>
          <w:rFonts w:ascii="华文中宋" w:eastAsia="华文中宋" w:hAnsi="华文中宋"/>
          <w:color w:val="000000"/>
          <w:szCs w:val="21"/>
        </w:rPr>
        <w:t>材料科学与工程是一级学科国家重点学科、</w:t>
      </w:r>
      <w:r>
        <w:rPr>
          <w:rFonts w:ascii="华文中宋" w:eastAsia="华文中宋" w:hAnsi="华文中宋"/>
          <w:color w:val="000000"/>
          <w:szCs w:val="21"/>
        </w:rPr>
        <w:t>“211</w:t>
      </w:r>
      <w:r>
        <w:rPr>
          <w:rFonts w:ascii="华文中宋" w:eastAsia="华文中宋" w:hAnsi="华文中宋"/>
          <w:color w:val="000000"/>
          <w:szCs w:val="21"/>
        </w:rPr>
        <w:t>工程</w:t>
      </w:r>
      <w:r>
        <w:rPr>
          <w:rFonts w:ascii="华文中宋" w:eastAsia="华文中宋" w:hAnsi="华文中宋"/>
          <w:color w:val="000000"/>
          <w:szCs w:val="21"/>
        </w:rPr>
        <w:t>”</w:t>
      </w:r>
      <w:r>
        <w:rPr>
          <w:rFonts w:ascii="华文中宋" w:eastAsia="华文中宋" w:hAnsi="华文中宋"/>
          <w:color w:val="000000"/>
          <w:szCs w:val="21"/>
        </w:rPr>
        <w:t>和</w:t>
      </w:r>
      <w:r>
        <w:rPr>
          <w:rFonts w:ascii="华文中宋" w:eastAsia="华文中宋" w:hAnsi="华文中宋"/>
          <w:color w:val="000000"/>
          <w:szCs w:val="21"/>
        </w:rPr>
        <w:t>“985</w:t>
      </w:r>
      <w:r>
        <w:rPr>
          <w:rFonts w:ascii="华文中宋" w:eastAsia="华文中宋" w:hAnsi="华文中宋"/>
          <w:color w:val="000000"/>
          <w:szCs w:val="21"/>
        </w:rPr>
        <w:t>工程</w:t>
      </w:r>
      <w:r>
        <w:rPr>
          <w:rFonts w:ascii="华文中宋" w:eastAsia="华文中宋" w:hAnsi="华文中宋"/>
          <w:color w:val="000000"/>
          <w:szCs w:val="21"/>
        </w:rPr>
        <w:t>”</w:t>
      </w:r>
      <w:r>
        <w:rPr>
          <w:rFonts w:ascii="华文中宋" w:eastAsia="华文中宋" w:hAnsi="华文中宋"/>
          <w:color w:val="000000"/>
          <w:szCs w:val="21"/>
        </w:rPr>
        <w:t>重点建设学科，据</w:t>
      </w:r>
      <w:r>
        <w:rPr>
          <w:rFonts w:ascii="华文中宋" w:eastAsia="华文中宋" w:hAnsi="华文中宋"/>
          <w:color w:val="000000"/>
          <w:szCs w:val="21"/>
        </w:rPr>
        <w:t>2017</w:t>
      </w:r>
      <w:r>
        <w:rPr>
          <w:rFonts w:ascii="华文中宋" w:eastAsia="华文中宋" w:hAnsi="华文中宋"/>
          <w:color w:val="000000"/>
          <w:szCs w:val="21"/>
        </w:rPr>
        <w:t>年最新</w:t>
      </w:r>
      <w:r>
        <w:rPr>
          <w:rFonts w:ascii="华文中宋" w:eastAsia="华文中宋" w:hAnsi="华文中宋"/>
          <w:color w:val="000000"/>
          <w:szCs w:val="21"/>
        </w:rPr>
        <w:t>ESI</w:t>
      </w:r>
      <w:r>
        <w:rPr>
          <w:rFonts w:ascii="华文中宋" w:eastAsia="华文中宋" w:hAnsi="华文中宋"/>
          <w:color w:val="000000"/>
          <w:szCs w:val="21"/>
        </w:rPr>
        <w:t>数据，材料学科首次进入</w:t>
      </w:r>
      <w:r>
        <w:rPr>
          <w:rFonts w:ascii="华文中宋" w:eastAsia="华文中宋" w:hAnsi="华文中宋"/>
          <w:color w:val="000000"/>
          <w:szCs w:val="21"/>
        </w:rPr>
        <w:t>ESI</w:t>
      </w:r>
      <w:r>
        <w:rPr>
          <w:rFonts w:ascii="华文中宋" w:eastAsia="华文中宋" w:hAnsi="华文中宋"/>
          <w:color w:val="000000"/>
          <w:szCs w:val="21"/>
        </w:rPr>
        <w:t>前</w:t>
      </w:r>
      <w:r>
        <w:rPr>
          <w:rFonts w:ascii="华文中宋" w:eastAsia="华文中宋" w:hAnsi="华文中宋"/>
          <w:color w:val="000000"/>
          <w:szCs w:val="21"/>
        </w:rPr>
        <w:t>1‰</w:t>
      </w:r>
      <w:r>
        <w:rPr>
          <w:rFonts w:ascii="华文中宋" w:eastAsia="华文中宋" w:hAnsi="华文中宋"/>
          <w:color w:val="000000"/>
          <w:szCs w:val="21"/>
        </w:rPr>
        <w:t>，列全球第</w:t>
      </w:r>
      <w:r>
        <w:rPr>
          <w:rFonts w:ascii="华文中宋" w:eastAsia="华文中宋" w:hAnsi="华文中宋"/>
          <w:color w:val="000000"/>
          <w:szCs w:val="21"/>
        </w:rPr>
        <w:t>73</w:t>
      </w:r>
      <w:r>
        <w:rPr>
          <w:rFonts w:ascii="华文中宋" w:eastAsia="华文中宋" w:hAnsi="华文中宋"/>
          <w:color w:val="000000"/>
          <w:szCs w:val="21"/>
        </w:rPr>
        <w:t>位，是目前我校两个已进入</w:t>
      </w:r>
      <w:r>
        <w:rPr>
          <w:rFonts w:ascii="华文中宋" w:eastAsia="华文中宋" w:hAnsi="华文中宋"/>
          <w:color w:val="000000"/>
          <w:szCs w:val="21"/>
        </w:rPr>
        <w:t>ESI 1‰</w:t>
      </w:r>
      <w:r>
        <w:rPr>
          <w:rFonts w:ascii="华文中宋" w:eastAsia="华文中宋" w:hAnsi="华文中宋"/>
          <w:color w:val="000000"/>
          <w:szCs w:val="21"/>
        </w:rPr>
        <w:t>的学科之一。</w:t>
      </w:r>
    </w:p>
    <w:p w:rsidR="00CD08FE" w:rsidRDefault="003A6BC6">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学院拥有材料成形与模具技术国家重点实验室、材料科学与工程国家实验教学示范中心以及科技部快速原型制造技术生产力促进中心、教育部材料学科创新型人才培养实验区等</w:t>
      </w:r>
      <w:r>
        <w:rPr>
          <w:rFonts w:ascii="华文中宋" w:eastAsia="华文中宋" w:hAnsi="华文中宋"/>
          <w:color w:val="000000"/>
          <w:szCs w:val="21"/>
        </w:rPr>
        <w:t>5</w:t>
      </w:r>
      <w:r>
        <w:rPr>
          <w:rFonts w:ascii="华文中宋" w:eastAsia="华文中宋" w:hAnsi="华文中宋"/>
          <w:color w:val="000000"/>
          <w:szCs w:val="21"/>
        </w:rPr>
        <w:t>个国家级科研与教学平台，也是</w:t>
      </w:r>
      <w:hyperlink r:id="rId8" w:tgtFrame="_blank" w:history="1">
        <w:r>
          <w:rPr>
            <w:rFonts w:ascii="华文中宋" w:eastAsia="华文中宋" w:hAnsi="华文中宋"/>
            <w:color w:val="000000"/>
            <w:szCs w:val="21"/>
          </w:rPr>
          <w:t>脉冲强磁场实验装置国家科学中心</w:t>
        </w:r>
      </w:hyperlink>
      <w:r>
        <w:rPr>
          <w:rFonts w:ascii="华文中宋" w:eastAsia="华文中宋" w:hAnsi="华文中宋"/>
          <w:color w:val="000000"/>
          <w:szCs w:val="21"/>
        </w:rPr>
        <w:t>和</w:t>
      </w:r>
      <w:hyperlink r:id="rId9" w:tgtFrame="_blank" w:history="1">
        <w:r>
          <w:rPr>
            <w:rFonts w:ascii="华文中宋" w:eastAsia="华文中宋" w:hAnsi="华文中宋"/>
            <w:color w:val="000000"/>
            <w:szCs w:val="21"/>
          </w:rPr>
          <w:t>能量转换存储材料化学</w:t>
        </w:r>
      </w:hyperlink>
      <w:r>
        <w:rPr>
          <w:rFonts w:ascii="华文中宋" w:eastAsia="华文中宋" w:hAnsi="华文中宋"/>
          <w:color w:val="000000"/>
          <w:szCs w:val="21"/>
        </w:rPr>
        <w:t>教育部重点实验室等的重要依托单位。</w:t>
      </w:r>
    </w:p>
    <w:p w:rsidR="00CD08FE" w:rsidRDefault="003A6BC6">
      <w:pPr>
        <w:adjustRightInd w:val="0"/>
        <w:snapToGrid w:val="0"/>
        <w:spacing w:line="336" w:lineRule="auto"/>
        <w:ind w:leftChars="9" w:left="19" w:rightChars="18" w:right="38" w:firstLineChars="200" w:firstLine="420"/>
        <w:rPr>
          <w:rFonts w:ascii="华文中宋" w:eastAsia="华文中宋" w:hAnsi="华文中宋"/>
          <w:color w:val="000000"/>
          <w:szCs w:val="21"/>
        </w:rPr>
      </w:pPr>
      <w:r>
        <w:rPr>
          <w:rFonts w:ascii="华文中宋" w:eastAsia="华文中宋" w:hAnsi="华文中宋"/>
          <w:color w:val="000000"/>
          <w:szCs w:val="21"/>
        </w:rPr>
        <w:t>学院现有院士</w:t>
      </w:r>
      <w:r>
        <w:rPr>
          <w:rFonts w:ascii="华文中宋" w:eastAsia="华文中宋" w:hAnsi="华文中宋"/>
          <w:color w:val="000000"/>
          <w:szCs w:val="21"/>
        </w:rPr>
        <w:t>2</w:t>
      </w:r>
      <w:r>
        <w:rPr>
          <w:rFonts w:ascii="华文中宋" w:eastAsia="华文中宋" w:hAnsi="华文中宋"/>
          <w:color w:val="000000"/>
          <w:szCs w:val="21"/>
        </w:rPr>
        <w:t>名、双聘院士</w:t>
      </w:r>
      <w:r>
        <w:rPr>
          <w:rFonts w:ascii="华文中宋" w:eastAsia="华文中宋" w:hAnsi="华文中宋"/>
          <w:color w:val="000000"/>
          <w:szCs w:val="21"/>
        </w:rPr>
        <w:t>2</w:t>
      </w:r>
      <w:r>
        <w:rPr>
          <w:rFonts w:ascii="华文中宋" w:eastAsia="华文中宋" w:hAnsi="华文中宋"/>
          <w:color w:val="000000"/>
          <w:szCs w:val="21"/>
        </w:rPr>
        <w:t>名，在中青年杰出人才方面拥有中组部千人计划</w:t>
      </w:r>
      <w:r>
        <w:rPr>
          <w:rFonts w:ascii="华文中宋" w:eastAsia="华文中宋" w:hAnsi="华文中宋"/>
          <w:color w:val="000000"/>
          <w:szCs w:val="21"/>
        </w:rPr>
        <w:t>2</w:t>
      </w:r>
      <w:r>
        <w:rPr>
          <w:rFonts w:ascii="华文中宋" w:eastAsia="华文中宋" w:hAnsi="华文中宋"/>
          <w:color w:val="000000"/>
          <w:szCs w:val="21"/>
        </w:rPr>
        <w:t>名、外专千人</w:t>
      </w:r>
      <w:r>
        <w:rPr>
          <w:rFonts w:ascii="华文中宋" w:eastAsia="华文中宋" w:hAnsi="华文中宋"/>
          <w:color w:val="000000"/>
          <w:szCs w:val="21"/>
        </w:rPr>
        <w:t>1</w:t>
      </w:r>
      <w:r>
        <w:rPr>
          <w:rFonts w:ascii="华文中宋" w:eastAsia="华文中宋" w:hAnsi="华文中宋"/>
          <w:color w:val="000000"/>
          <w:szCs w:val="21"/>
        </w:rPr>
        <w:t>名、青年千人</w:t>
      </w:r>
      <w:r>
        <w:rPr>
          <w:rFonts w:ascii="华文中宋" w:eastAsia="华文中宋" w:hAnsi="华文中宋"/>
          <w:color w:val="000000"/>
          <w:szCs w:val="21"/>
        </w:rPr>
        <w:t>10</w:t>
      </w:r>
      <w:r>
        <w:rPr>
          <w:rFonts w:ascii="华文中宋" w:eastAsia="华文中宋" w:hAnsi="华文中宋"/>
          <w:color w:val="000000"/>
          <w:szCs w:val="21"/>
        </w:rPr>
        <w:t>名，教育部长江学者特聘教授</w:t>
      </w:r>
      <w:r>
        <w:rPr>
          <w:rFonts w:ascii="华文中宋" w:eastAsia="华文中宋" w:hAnsi="华文中宋"/>
          <w:color w:val="000000"/>
          <w:szCs w:val="21"/>
        </w:rPr>
        <w:t>2</w:t>
      </w:r>
      <w:r>
        <w:rPr>
          <w:rFonts w:ascii="华文中宋" w:eastAsia="华文中宋" w:hAnsi="华文中宋"/>
          <w:color w:val="000000"/>
          <w:szCs w:val="21"/>
        </w:rPr>
        <w:t>名、</w:t>
      </w:r>
      <w:r>
        <w:rPr>
          <w:rFonts w:ascii="华文中宋" w:eastAsia="华文中宋" w:hAnsi="华文中宋"/>
          <w:bCs/>
          <w:color w:val="000000"/>
          <w:szCs w:val="21"/>
        </w:rPr>
        <w:t>讲座教授</w:t>
      </w:r>
      <w:r>
        <w:rPr>
          <w:rFonts w:ascii="华文中宋" w:eastAsia="华文中宋" w:hAnsi="华文中宋"/>
          <w:bCs/>
          <w:color w:val="000000"/>
          <w:szCs w:val="21"/>
        </w:rPr>
        <w:t>2</w:t>
      </w:r>
      <w:r>
        <w:rPr>
          <w:rFonts w:ascii="华文中宋" w:eastAsia="华文中宋" w:hAnsi="华文中宋"/>
          <w:bCs/>
          <w:color w:val="000000"/>
          <w:szCs w:val="21"/>
        </w:rPr>
        <w:t>名，国家杰出青年科学基金获得者</w:t>
      </w:r>
      <w:r>
        <w:rPr>
          <w:rFonts w:ascii="华文中宋" w:eastAsia="华文中宋" w:hAnsi="华文中宋"/>
          <w:color w:val="000000"/>
          <w:szCs w:val="21"/>
        </w:rPr>
        <w:t>2</w:t>
      </w:r>
      <w:r>
        <w:rPr>
          <w:rFonts w:ascii="华文中宋" w:eastAsia="华文中宋" w:hAnsi="华文中宋"/>
          <w:color w:val="000000"/>
          <w:szCs w:val="21"/>
        </w:rPr>
        <w:t>名、优青</w:t>
      </w:r>
      <w:r>
        <w:rPr>
          <w:rFonts w:ascii="华文中宋" w:eastAsia="华文中宋" w:hAnsi="华文中宋"/>
          <w:color w:val="000000"/>
          <w:szCs w:val="21"/>
        </w:rPr>
        <w:t>2</w:t>
      </w:r>
      <w:r>
        <w:rPr>
          <w:rFonts w:ascii="华文中宋" w:eastAsia="华文中宋" w:hAnsi="华文中宋"/>
          <w:color w:val="000000"/>
          <w:szCs w:val="21"/>
        </w:rPr>
        <w:t>名，教育部新世纪人才</w:t>
      </w:r>
      <w:r>
        <w:rPr>
          <w:rFonts w:ascii="华文中宋" w:eastAsia="华文中宋" w:hAnsi="华文中宋"/>
          <w:color w:val="000000"/>
          <w:szCs w:val="21"/>
        </w:rPr>
        <w:t>9</w:t>
      </w:r>
      <w:r>
        <w:rPr>
          <w:rFonts w:ascii="华文中宋" w:eastAsia="华文中宋" w:hAnsi="华文中宋"/>
          <w:color w:val="000000"/>
          <w:szCs w:val="21"/>
        </w:rPr>
        <w:t>名、湖北百人计划</w:t>
      </w:r>
      <w:r>
        <w:rPr>
          <w:rFonts w:ascii="华文中宋" w:eastAsia="华文中宋" w:hAnsi="华文中宋"/>
          <w:color w:val="000000"/>
          <w:szCs w:val="21"/>
        </w:rPr>
        <w:t>4</w:t>
      </w:r>
      <w:r>
        <w:rPr>
          <w:rFonts w:ascii="华文中宋" w:eastAsia="华文中宋" w:hAnsi="华文中宋"/>
          <w:color w:val="000000"/>
          <w:szCs w:val="21"/>
        </w:rPr>
        <w:t>名、楚天学者</w:t>
      </w:r>
      <w:r>
        <w:rPr>
          <w:rFonts w:ascii="华文中宋" w:eastAsia="华文中宋" w:hAnsi="华文中宋"/>
          <w:color w:val="000000"/>
          <w:szCs w:val="21"/>
        </w:rPr>
        <w:t>5</w:t>
      </w:r>
      <w:r>
        <w:rPr>
          <w:rFonts w:ascii="华文中宋" w:eastAsia="华文中宋" w:hAnsi="华文中宋"/>
          <w:color w:val="000000"/>
          <w:szCs w:val="21"/>
        </w:rPr>
        <w:t>名等。学科拥有</w:t>
      </w:r>
      <w:r>
        <w:rPr>
          <w:rFonts w:ascii="华文中宋" w:eastAsia="华文中宋" w:hAnsi="华文中宋"/>
          <w:color w:val="000000"/>
          <w:szCs w:val="21"/>
        </w:rPr>
        <w:t>2</w:t>
      </w:r>
      <w:r>
        <w:rPr>
          <w:rFonts w:ascii="华文中宋" w:eastAsia="华文中宋" w:hAnsi="华文中宋"/>
          <w:color w:val="000000"/>
          <w:szCs w:val="21"/>
        </w:rPr>
        <w:t>个教育部创新团队，</w:t>
      </w:r>
      <w:r>
        <w:rPr>
          <w:rFonts w:ascii="华文中宋" w:eastAsia="华文中宋" w:hAnsi="华文中宋"/>
          <w:color w:val="000000"/>
          <w:szCs w:val="21"/>
        </w:rPr>
        <w:t>4</w:t>
      </w:r>
      <w:r>
        <w:rPr>
          <w:rFonts w:ascii="华文中宋" w:eastAsia="华文中宋" w:hAnsi="华文中宋"/>
          <w:color w:val="000000"/>
          <w:szCs w:val="21"/>
        </w:rPr>
        <w:t>个</w:t>
      </w:r>
      <w:r>
        <w:rPr>
          <w:rFonts w:ascii="华文中宋" w:eastAsia="华文中宋" w:hAnsi="华文中宋"/>
          <w:color w:val="000000"/>
          <w:szCs w:val="21"/>
        </w:rPr>
        <w:t>湖北省创新群体。近年来，获国家自然科学二等奖</w:t>
      </w:r>
      <w:r>
        <w:rPr>
          <w:rFonts w:ascii="华文中宋" w:eastAsia="华文中宋" w:hAnsi="华文中宋"/>
          <w:color w:val="000000"/>
          <w:szCs w:val="21"/>
        </w:rPr>
        <w:t>1</w:t>
      </w:r>
      <w:r>
        <w:rPr>
          <w:rFonts w:ascii="华文中宋" w:eastAsia="华文中宋" w:hAnsi="华文中宋"/>
          <w:color w:val="000000"/>
          <w:szCs w:val="21"/>
        </w:rPr>
        <w:t>项、国家发明二等奖</w:t>
      </w:r>
      <w:r>
        <w:rPr>
          <w:rFonts w:ascii="华文中宋" w:eastAsia="华文中宋" w:hAnsi="华文中宋"/>
          <w:color w:val="000000"/>
          <w:szCs w:val="21"/>
        </w:rPr>
        <w:t>3</w:t>
      </w:r>
      <w:r>
        <w:rPr>
          <w:rFonts w:ascii="华文中宋" w:eastAsia="华文中宋" w:hAnsi="华文中宋"/>
          <w:color w:val="000000"/>
          <w:szCs w:val="21"/>
        </w:rPr>
        <w:t>项、国家科技进步二等奖</w:t>
      </w:r>
      <w:r>
        <w:rPr>
          <w:rFonts w:ascii="华文中宋" w:eastAsia="华文中宋" w:hAnsi="华文中宋"/>
          <w:color w:val="000000"/>
          <w:szCs w:val="21"/>
        </w:rPr>
        <w:t>6</w:t>
      </w:r>
      <w:r>
        <w:rPr>
          <w:rFonts w:ascii="华文中宋" w:eastAsia="华文中宋" w:hAnsi="华文中宋"/>
          <w:color w:val="000000"/>
          <w:szCs w:val="21"/>
        </w:rPr>
        <w:t>项、中国十大科技进展</w:t>
      </w:r>
      <w:r>
        <w:rPr>
          <w:rFonts w:ascii="华文中宋" w:eastAsia="华文中宋" w:hAnsi="华文中宋"/>
          <w:color w:val="000000"/>
          <w:szCs w:val="21"/>
        </w:rPr>
        <w:t>1</w:t>
      </w:r>
      <w:r>
        <w:rPr>
          <w:rFonts w:ascii="华文中宋" w:eastAsia="华文中宋" w:hAnsi="华文中宋"/>
          <w:color w:val="000000"/>
          <w:szCs w:val="21"/>
        </w:rPr>
        <w:t>项、省部级一等奖</w:t>
      </w:r>
      <w:r>
        <w:rPr>
          <w:rFonts w:ascii="华文中宋" w:eastAsia="华文中宋" w:hAnsi="华文中宋"/>
          <w:color w:val="000000"/>
          <w:szCs w:val="21"/>
        </w:rPr>
        <w:t>20</w:t>
      </w:r>
      <w:r>
        <w:rPr>
          <w:rFonts w:ascii="华文中宋" w:eastAsia="华文中宋" w:hAnsi="华文中宋"/>
          <w:color w:val="000000"/>
          <w:szCs w:val="21"/>
        </w:rPr>
        <w:t>余项。</w:t>
      </w:r>
      <w:r>
        <w:rPr>
          <w:rFonts w:ascii="华文中宋" w:eastAsia="华文中宋" w:hAnsi="华文中宋" w:hint="eastAsia"/>
          <w:color w:val="000000"/>
          <w:szCs w:val="21"/>
        </w:rPr>
        <w:t>近</w:t>
      </w:r>
      <w:r>
        <w:rPr>
          <w:rFonts w:ascii="华文中宋" w:eastAsia="华文中宋" w:hAnsi="华文中宋" w:hint="eastAsia"/>
          <w:color w:val="000000"/>
          <w:szCs w:val="21"/>
        </w:rPr>
        <w:t>5</w:t>
      </w:r>
      <w:r>
        <w:rPr>
          <w:rFonts w:ascii="华文中宋" w:eastAsia="华文中宋" w:hAnsi="华文中宋" w:hint="eastAsia"/>
          <w:color w:val="000000"/>
          <w:szCs w:val="21"/>
        </w:rPr>
        <w:t>年来</w:t>
      </w:r>
      <w:r>
        <w:rPr>
          <w:rFonts w:ascii="华文中宋" w:eastAsia="华文中宋" w:hAnsi="华文中宋"/>
          <w:color w:val="000000"/>
          <w:szCs w:val="21"/>
        </w:rPr>
        <w:t>年共发表学术论文</w:t>
      </w:r>
      <w:r>
        <w:rPr>
          <w:rFonts w:ascii="华文中宋" w:eastAsia="华文中宋" w:hAnsi="华文中宋"/>
          <w:color w:val="000000"/>
          <w:szCs w:val="21"/>
        </w:rPr>
        <w:t>200</w:t>
      </w:r>
      <w:r>
        <w:rPr>
          <w:rFonts w:ascii="华文中宋" w:eastAsia="华文中宋" w:hAnsi="华文中宋" w:hint="eastAsia"/>
          <w:color w:val="000000"/>
          <w:szCs w:val="21"/>
        </w:rPr>
        <w:t>0</w:t>
      </w:r>
      <w:r>
        <w:rPr>
          <w:rFonts w:ascii="华文中宋" w:eastAsia="华文中宋" w:hAnsi="华文中宋"/>
          <w:color w:val="000000"/>
          <w:szCs w:val="21"/>
        </w:rPr>
        <w:t>余篇，其中影响因子大于</w:t>
      </w:r>
      <w:r>
        <w:rPr>
          <w:rFonts w:ascii="华文中宋" w:eastAsia="华文中宋" w:hAnsi="华文中宋"/>
          <w:color w:val="000000"/>
          <w:szCs w:val="21"/>
        </w:rPr>
        <w:t>10</w:t>
      </w:r>
      <w:r>
        <w:rPr>
          <w:rFonts w:ascii="华文中宋" w:eastAsia="华文中宋" w:hAnsi="华文中宋"/>
          <w:color w:val="000000"/>
          <w:szCs w:val="21"/>
        </w:rPr>
        <w:t>的论文</w:t>
      </w:r>
      <w:r>
        <w:rPr>
          <w:rFonts w:ascii="华文中宋" w:eastAsia="华文中宋" w:hAnsi="华文中宋" w:hint="eastAsia"/>
          <w:color w:val="000000"/>
          <w:szCs w:val="21"/>
        </w:rPr>
        <w:t>100</w:t>
      </w:r>
      <w:r>
        <w:rPr>
          <w:rFonts w:ascii="华文中宋" w:eastAsia="华文中宋" w:hAnsi="华文中宋" w:hint="eastAsia"/>
          <w:color w:val="000000"/>
          <w:szCs w:val="21"/>
        </w:rPr>
        <w:t>余</w:t>
      </w:r>
      <w:r>
        <w:rPr>
          <w:rFonts w:ascii="华文中宋" w:eastAsia="华文中宋" w:hAnsi="华文中宋"/>
          <w:color w:val="000000"/>
          <w:szCs w:val="21"/>
        </w:rPr>
        <w:t>篇，</w:t>
      </w:r>
      <w:r>
        <w:rPr>
          <w:rFonts w:ascii="华文中宋" w:eastAsia="华文中宋" w:hAnsi="华文中宋"/>
          <w:color w:val="000000"/>
          <w:szCs w:val="21"/>
        </w:rPr>
        <w:t>ESI</w:t>
      </w:r>
      <w:r>
        <w:rPr>
          <w:rFonts w:ascii="华文中宋" w:eastAsia="华文中宋" w:hAnsi="华文中宋"/>
          <w:color w:val="000000"/>
          <w:szCs w:val="21"/>
        </w:rPr>
        <w:t>高被引论文</w:t>
      </w:r>
      <w:r>
        <w:rPr>
          <w:rFonts w:ascii="华文中宋" w:eastAsia="华文中宋" w:hAnsi="华文中宋"/>
          <w:color w:val="000000"/>
          <w:szCs w:val="21"/>
        </w:rPr>
        <w:t>55</w:t>
      </w:r>
      <w:r>
        <w:rPr>
          <w:rFonts w:ascii="华文中宋" w:eastAsia="华文中宋" w:hAnsi="华文中宋"/>
          <w:color w:val="000000"/>
          <w:szCs w:val="21"/>
        </w:rPr>
        <w:t>篇。材料学科的国际</w:t>
      </w:r>
      <w:r>
        <w:rPr>
          <w:rFonts w:ascii="华文中宋" w:eastAsia="华文中宋" w:hAnsi="华文中宋"/>
          <w:color w:val="000000"/>
          <w:szCs w:val="21"/>
        </w:rPr>
        <w:t>ESI</w:t>
      </w:r>
      <w:r>
        <w:rPr>
          <w:rFonts w:ascii="华文中宋" w:eastAsia="华文中宋" w:hAnsi="华文中宋"/>
          <w:color w:val="000000"/>
          <w:szCs w:val="21"/>
        </w:rPr>
        <w:t>排名快速提升，由</w:t>
      </w:r>
      <w:r>
        <w:rPr>
          <w:rFonts w:ascii="华文中宋" w:eastAsia="华文中宋" w:hAnsi="华文中宋"/>
          <w:color w:val="000000"/>
          <w:szCs w:val="21"/>
        </w:rPr>
        <w:t>2012</w:t>
      </w:r>
      <w:r>
        <w:rPr>
          <w:rFonts w:ascii="华文中宋" w:eastAsia="华文中宋" w:hAnsi="华文中宋"/>
          <w:color w:val="000000"/>
          <w:szCs w:val="21"/>
        </w:rPr>
        <w:t>年</w:t>
      </w:r>
      <w:r>
        <w:rPr>
          <w:rFonts w:ascii="华文中宋" w:eastAsia="华文中宋" w:hAnsi="华文中宋"/>
          <w:color w:val="000000"/>
          <w:szCs w:val="21"/>
        </w:rPr>
        <w:t>3</w:t>
      </w:r>
      <w:r>
        <w:rPr>
          <w:rFonts w:ascii="华文中宋" w:eastAsia="华文中宋" w:hAnsi="华文中宋"/>
          <w:color w:val="000000"/>
          <w:szCs w:val="21"/>
        </w:rPr>
        <w:t>月的全球排名</w:t>
      </w:r>
      <w:r>
        <w:rPr>
          <w:rFonts w:ascii="华文中宋" w:eastAsia="华文中宋" w:hAnsi="华文中宋"/>
          <w:color w:val="000000"/>
          <w:szCs w:val="21"/>
        </w:rPr>
        <w:t>183</w:t>
      </w:r>
      <w:r>
        <w:rPr>
          <w:rFonts w:ascii="华文中宋" w:eastAsia="华文中宋" w:hAnsi="华文中宋"/>
          <w:color w:val="000000"/>
          <w:szCs w:val="21"/>
        </w:rPr>
        <w:t>位上升到</w:t>
      </w:r>
      <w:r>
        <w:rPr>
          <w:rFonts w:ascii="华文中宋" w:eastAsia="华文中宋" w:hAnsi="华文中宋"/>
          <w:color w:val="000000"/>
          <w:szCs w:val="21"/>
        </w:rPr>
        <w:t>2017</w:t>
      </w:r>
      <w:r>
        <w:rPr>
          <w:rFonts w:ascii="华文中宋" w:eastAsia="华文中宋" w:hAnsi="华文中宋"/>
          <w:color w:val="000000"/>
          <w:szCs w:val="21"/>
        </w:rPr>
        <w:t>年</w:t>
      </w:r>
      <w:r>
        <w:rPr>
          <w:rFonts w:ascii="华文中宋" w:eastAsia="华文中宋" w:hAnsi="华文中宋"/>
          <w:color w:val="000000"/>
          <w:szCs w:val="21"/>
        </w:rPr>
        <w:t>5</w:t>
      </w:r>
      <w:r>
        <w:rPr>
          <w:rFonts w:ascii="华文中宋" w:eastAsia="华文中宋" w:hAnsi="华文中宋"/>
          <w:color w:val="000000"/>
          <w:szCs w:val="21"/>
        </w:rPr>
        <w:t>月的</w:t>
      </w:r>
      <w:r>
        <w:rPr>
          <w:rFonts w:ascii="华文中宋" w:eastAsia="华文中宋" w:hAnsi="华文中宋"/>
          <w:color w:val="000000"/>
          <w:szCs w:val="21"/>
        </w:rPr>
        <w:t>73</w:t>
      </w:r>
      <w:r>
        <w:rPr>
          <w:rFonts w:ascii="华文中宋" w:eastAsia="华文中宋" w:hAnsi="华文中宋"/>
          <w:color w:val="000000"/>
          <w:szCs w:val="21"/>
        </w:rPr>
        <w:t>位</w:t>
      </w:r>
      <w:r>
        <w:rPr>
          <w:rFonts w:ascii="华文中宋" w:eastAsia="华文中宋" w:hAnsi="华文中宋" w:hint="eastAsia"/>
          <w:color w:val="000000"/>
          <w:szCs w:val="21"/>
        </w:rPr>
        <w:t>，</w:t>
      </w:r>
      <w:r>
        <w:rPr>
          <w:rFonts w:ascii="华文中宋" w:eastAsia="华文中宋" w:hAnsi="华文中宋"/>
          <w:bCs/>
          <w:color w:val="000000"/>
          <w:szCs w:val="21"/>
        </w:rPr>
        <w:t>是我校第二个达到</w:t>
      </w:r>
      <w:r>
        <w:rPr>
          <w:rFonts w:ascii="华文中宋" w:eastAsia="华文中宋" w:hAnsi="华文中宋"/>
          <w:bCs/>
          <w:color w:val="000000"/>
          <w:szCs w:val="21"/>
        </w:rPr>
        <w:t>1‰</w:t>
      </w:r>
      <w:r>
        <w:rPr>
          <w:rFonts w:ascii="华文中宋" w:eastAsia="华文中宋" w:hAnsi="华文中宋"/>
          <w:bCs/>
          <w:color w:val="000000"/>
          <w:szCs w:val="21"/>
        </w:rPr>
        <w:t>的学科</w:t>
      </w:r>
      <w:r>
        <w:rPr>
          <w:rFonts w:ascii="华文中宋" w:eastAsia="华文中宋" w:hAnsi="华文中宋"/>
          <w:color w:val="000000"/>
          <w:szCs w:val="21"/>
        </w:rPr>
        <w:t>。国际权威的美国</w:t>
      </w:r>
      <w:r>
        <w:rPr>
          <w:rFonts w:ascii="华文中宋" w:eastAsia="华文中宋" w:hAnsi="华文中宋"/>
          <w:color w:val="000000"/>
          <w:szCs w:val="21"/>
        </w:rPr>
        <w:t xml:space="preserve">US News </w:t>
      </w:r>
      <w:r>
        <w:rPr>
          <w:rFonts w:ascii="华文中宋" w:eastAsia="华文中宋" w:hAnsi="华文中宋"/>
          <w:color w:val="000000"/>
          <w:szCs w:val="21"/>
        </w:rPr>
        <w:t>最新学科排名，华中科技大学材料学科居全球第</w:t>
      </w:r>
      <w:r>
        <w:rPr>
          <w:rFonts w:ascii="华文中宋" w:eastAsia="华文中宋" w:hAnsi="华文中宋"/>
          <w:color w:val="000000"/>
          <w:szCs w:val="21"/>
        </w:rPr>
        <w:t>38</w:t>
      </w:r>
      <w:r>
        <w:rPr>
          <w:rFonts w:ascii="华文中宋" w:eastAsia="华文中宋" w:hAnsi="华文中宋"/>
          <w:color w:val="000000"/>
          <w:szCs w:val="21"/>
        </w:rPr>
        <w:t>位，是全校除工程学外第二个进入全球前</w:t>
      </w:r>
      <w:r>
        <w:rPr>
          <w:rFonts w:ascii="华文中宋" w:eastAsia="华文中宋" w:hAnsi="华文中宋"/>
          <w:color w:val="000000"/>
          <w:szCs w:val="21"/>
        </w:rPr>
        <w:t>50</w:t>
      </w:r>
      <w:r>
        <w:rPr>
          <w:rFonts w:ascii="华文中宋" w:eastAsia="华文中宋" w:hAnsi="华文中宋"/>
          <w:color w:val="000000"/>
          <w:szCs w:val="21"/>
        </w:rPr>
        <w:t>名的学科。</w:t>
      </w:r>
    </w:p>
    <w:p w:rsidR="00CD08FE" w:rsidRDefault="003A6BC6">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近年来不断探索人才培</w:t>
      </w:r>
      <w:r>
        <w:rPr>
          <w:rFonts w:ascii="华文中宋" w:eastAsia="华文中宋" w:hAnsi="华文中宋"/>
          <w:color w:val="000000"/>
          <w:szCs w:val="21"/>
        </w:rPr>
        <w:t>养模式，改革和完善教学体系。与美、英、法、德、日等国的知名学术机构在人才培养、文化交流、科学研究等方面建立了长期稳定的合作关系。通过开办</w:t>
      </w:r>
      <w:r>
        <w:rPr>
          <w:rFonts w:ascii="华文中宋" w:eastAsia="华文中宋" w:hAnsi="华文中宋"/>
          <w:color w:val="000000"/>
          <w:szCs w:val="21"/>
        </w:rPr>
        <w:t>“</w:t>
      </w:r>
      <w:r>
        <w:rPr>
          <w:rFonts w:ascii="华文中宋" w:eastAsia="华文中宋" w:hAnsi="华文中宋"/>
          <w:color w:val="000000"/>
          <w:szCs w:val="21"/>
        </w:rPr>
        <w:t>杰出学者讲坛</w:t>
      </w:r>
      <w:r>
        <w:rPr>
          <w:rFonts w:ascii="华文中宋" w:eastAsia="华文中宋" w:hAnsi="华文中宋"/>
          <w:color w:val="000000"/>
          <w:szCs w:val="21"/>
        </w:rPr>
        <w:t>”</w:t>
      </w:r>
      <w:r>
        <w:rPr>
          <w:rFonts w:ascii="华文中宋" w:eastAsia="华文中宋" w:hAnsi="华文中宋"/>
          <w:color w:val="000000"/>
          <w:szCs w:val="21"/>
        </w:rPr>
        <w:t>，邀请材料领域国内外著名学者定期讲座，形成了浓厚的学术氛围。人才培养质量不断提高，学生创新能力培养成效显著。本学科已形成了三十多个具有特色和实力的研究方向。</w:t>
      </w:r>
    </w:p>
    <w:p w:rsidR="00CD08FE" w:rsidRDefault="003A6BC6">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1</w:t>
      </w:r>
      <w:r>
        <w:rPr>
          <w:rFonts w:ascii="华文中宋" w:eastAsia="华文中宋" w:hAnsi="华文中宋"/>
          <w:color w:val="000000"/>
          <w:szCs w:val="21"/>
        </w:rPr>
        <w:t>、材料加工工程专业主要研究方向：</w:t>
      </w:r>
    </w:p>
    <w:p w:rsidR="00CD08FE" w:rsidRDefault="003A6BC6">
      <w:pPr>
        <w:numPr>
          <w:ilvl w:val="0"/>
          <w:numId w:val="1"/>
        </w:numPr>
        <w:tabs>
          <w:tab w:val="clear" w:pos="1320"/>
          <w:tab w:val="left" w:pos="840"/>
        </w:tabs>
        <w:adjustRightInd w:val="0"/>
        <w:snapToGrid w:val="0"/>
        <w:spacing w:line="336" w:lineRule="auto"/>
        <w:ind w:left="0" w:firstLineChars="200" w:firstLine="420"/>
        <w:rPr>
          <w:rFonts w:ascii="华文中宋" w:eastAsia="华文中宋" w:hAnsi="华文中宋"/>
          <w:color w:val="000000"/>
          <w:szCs w:val="21"/>
        </w:rPr>
      </w:pPr>
      <w:r>
        <w:rPr>
          <w:rFonts w:ascii="华文中宋" w:eastAsia="华文中宋" w:hAnsi="华文中宋"/>
          <w:color w:val="000000"/>
          <w:szCs w:val="21"/>
        </w:rPr>
        <w:t>现代模具技术</w:t>
      </w:r>
      <w:r>
        <w:rPr>
          <w:rFonts w:ascii="华文中宋" w:eastAsia="华文中宋" w:hAnsi="华文中宋"/>
          <w:color w:val="000000"/>
          <w:szCs w:val="21"/>
        </w:rPr>
        <w:t xml:space="preserve"> </w:t>
      </w:r>
    </w:p>
    <w:p w:rsidR="00CD08FE" w:rsidRDefault="003A6BC6">
      <w:pPr>
        <w:numPr>
          <w:ilvl w:val="0"/>
          <w:numId w:val="1"/>
        </w:numPr>
        <w:tabs>
          <w:tab w:val="clear" w:pos="1320"/>
          <w:tab w:val="left" w:pos="840"/>
        </w:tabs>
        <w:adjustRightInd w:val="0"/>
        <w:snapToGrid w:val="0"/>
        <w:spacing w:line="336" w:lineRule="auto"/>
        <w:ind w:left="0" w:firstLineChars="200" w:firstLine="420"/>
        <w:rPr>
          <w:rFonts w:ascii="华文中宋" w:eastAsia="华文中宋" w:hAnsi="华文中宋"/>
          <w:color w:val="000000"/>
          <w:szCs w:val="21"/>
        </w:rPr>
      </w:pPr>
      <w:r>
        <w:rPr>
          <w:rFonts w:ascii="华文中宋" w:eastAsia="华文中宋" w:hAnsi="华文中宋"/>
          <w:color w:val="000000"/>
          <w:szCs w:val="21"/>
        </w:rPr>
        <w:t>精密塑性成形技术</w:t>
      </w:r>
    </w:p>
    <w:p w:rsidR="00CD08FE" w:rsidRDefault="003A6BC6">
      <w:pPr>
        <w:numPr>
          <w:ilvl w:val="0"/>
          <w:numId w:val="1"/>
        </w:numPr>
        <w:tabs>
          <w:tab w:val="clear" w:pos="1320"/>
          <w:tab w:val="left" w:pos="840"/>
        </w:tabs>
        <w:adjustRightInd w:val="0"/>
        <w:snapToGrid w:val="0"/>
        <w:spacing w:line="336" w:lineRule="auto"/>
        <w:ind w:left="0" w:firstLineChars="200" w:firstLine="420"/>
        <w:rPr>
          <w:rFonts w:ascii="华文中宋" w:eastAsia="华文中宋" w:hAnsi="华文中宋"/>
          <w:color w:val="000000"/>
          <w:szCs w:val="21"/>
        </w:rPr>
      </w:pPr>
      <w:r>
        <w:rPr>
          <w:rFonts w:ascii="华文中宋" w:eastAsia="华文中宋" w:hAnsi="华文中宋"/>
          <w:color w:val="000000"/>
          <w:szCs w:val="21"/>
        </w:rPr>
        <w:t>材料加工装备及其自动化</w:t>
      </w:r>
    </w:p>
    <w:p w:rsidR="00CD08FE" w:rsidRDefault="003A6BC6">
      <w:pPr>
        <w:numPr>
          <w:ilvl w:val="0"/>
          <w:numId w:val="1"/>
        </w:numPr>
        <w:tabs>
          <w:tab w:val="clear" w:pos="1320"/>
          <w:tab w:val="left" w:pos="840"/>
        </w:tabs>
        <w:adjustRightInd w:val="0"/>
        <w:snapToGrid w:val="0"/>
        <w:spacing w:line="336" w:lineRule="auto"/>
        <w:ind w:left="0" w:firstLineChars="200" w:firstLine="420"/>
        <w:rPr>
          <w:rFonts w:ascii="华文中宋" w:eastAsia="华文中宋" w:hAnsi="华文中宋"/>
          <w:color w:val="000000"/>
          <w:szCs w:val="21"/>
        </w:rPr>
      </w:pPr>
      <w:r>
        <w:rPr>
          <w:rFonts w:ascii="华文中宋" w:eastAsia="华文中宋" w:hAnsi="华文中宋"/>
          <w:color w:val="000000"/>
          <w:szCs w:val="21"/>
        </w:rPr>
        <w:t>液态及半固态金属精密成形技术</w:t>
      </w:r>
    </w:p>
    <w:p w:rsidR="00CD08FE" w:rsidRDefault="003A6BC6">
      <w:pPr>
        <w:numPr>
          <w:ilvl w:val="0"/>
          <w:numId w:val="1"/>
        </w:numPr>
        <w:tabs>
          <w:tab w:val="clear" w:pos="1320"/>
          <w:tab w:val="left" w:pos="840"/>
        </w:tabs>
        <w:adjustRightInd w:val="0"/>
        <w:snapToGrid w:val="0"/>
        <w:spacing w:line="336" w:lineRule="auto"/>
        <w:ind w:left="0" w:firstLineChars="200" w:firstLine="420"/>
        <w:rPr>
          <w:rFonts w:ascii="华文中宋" w:eastAsia="华文中宋" w:hAnsi="华文中宋"/>
          <w:color w:val="000000"/>
          <w:szCs w:val="21"/>
        </w:rPr>
      </w:pPr>
      <w:r>
        <w:rPr>
          <w:rFonts w:ascii="华文中宋" w:eastAsia="华文中宋" w:hAnsi="华文中宋"/>
          <w:color w:val="000000"/>
          <w:szCs w:val="21"/>
        </w:rPr>
        <w:lastRenderedPageBreak/>
        <w:t>先进连接技术</w:t>
      </w:r>
    </w:p>
    <w:p w:rsidR="00CD08FE" w:rsidRDefault="003A6BC6">
      <w:pPr>
        <w:adjustRightInd w:val="0"/>
        <w:snapToGrid w:val="0"/>
        <w:spacing w:line="336" w:lineRule="auto"/>
        <w:ind w:firstLineChars="200" w:firstLine="420"/>
        <w:rPr>
          <w:rFonts w:ascii="华文中宋" w:eastAsia="华文中宋" w:hAnsi="华文中宋"/>
          <w:color w:val="000000"/>
          <w:kern w:val="0"/>
          <w:szCs w:val="21"/>
        </w:rPr>
      </w:pPr>
      <w:r>
        <w:rPr>
          <w:rFonts w:ascii="华文中宋" w:eastAsia="华文中宋" w:hAnsi="华文中宋"/>
          <w:color w:val="000000"/>
          <w:szCs w:val="21"/>
        </w:rPr>
        <w:t>2</w:t>
      </w:r>
      <w:r>
        <w:rPr>
          <w:rFonts w:ascii="华文中宋" w:eastAsia="华文中宋" w:hAnsi="华文中宋"/>
          <w:color w:val="000000"/>
          <w:szCs w:val="21"/>
        </w:rPr>
        <w:t>、数字化材料成形专业主要研究方向：</w:t>
      </w:r>
    </w:p>
    <w:p w:rsidR="00CD08FE" w:rsidRDefault="003A6BC6">
      <w:pPr>
        <w:numPr>
          <w:ilvl w:val="0"/>
          <w:numId w:val="2"/>
        </w:numPr>
        <w:tabs>
          <w:tab w:val="left" w:pos="840"/>
        </w:tabs>
        <w:adjustRightInd w:val="0"/>
        <w:snapToGrid w:val="0"/>
        <w:spacing w:line="336" w:lineRule="auto"/>
        <w:ind w:left="0" w:firstLineChars="200" w:firstLine="420"/>
        <w:rPr>
          <w:rFonts w:ascii="华文中宋" w:eastAsia="华文中宋" w:hAnsi="华文中宋"/>
          <w:color w:val="000000"/>
          <w:szCs w:val="21"/>
        </w:rPr>
      </w:pPr>
      <w:r>
        <w:rPr>
          <w:rFonts w:ascii="华文中宋" w:eastAsia="华文中宋" w:hAnsi="华文中宋"/>
          <w:color w:val="000000"/>
          <w:szCs w:val="21"/>
        </w:rPr>
        <w:t>数字化模具技术</w:t>
      </w:r>
    </w:p>
    <w:p w:rsidR="00CD08FE" w:rsidRDefault="003A6BC6">
      <w:pPr>
        <w:numPr>
          <w:ilvl w:val="0"/>
          <w:numId w:val="2"/>
        </w:numPr>
        <w:tabs>
          <w:tab w:val="left" w:pos="840"/>
        </w:tabs>
        <w:adjustRightInd w:val="0"/>
        <w:snapToGrid w:val="0"/>
        <w:spacing w:line="336" w:lineRule="auto"/>
        <w:ind w:left="0" w:firstLineChars="200" w:firstLine="420"/>
        <w:rPr>
          <w:rFonts w:ascii="华文中宋" w:eastAsia="华文中宋" w:hAnsi="华文中宋"/>
          <w:color w:val="000000"/>
          <w:szCs w:val="21"/>
        </w:rPr>
      </w:pPr>
      <w:r>
        <w:rPr>
          <w:rFonts w:ascii="华文中宋" w:eastAsia="华文中宋" w:hAnsi="华文中宋"/>
          <w:color w:val="000000"/>
          <w:szCs w:val="21"/>
        </w:rPr>
        <w:t>材料成形的</w:t>
      </w:r>
      <w:r>
        <w:rPr>
          <w:rFonts w:ascii="华文中宋" w:eastAsia="华文中宋" w:hAnsi="华文中宋"/>
          <w:color w:val="000000"/>
          <w:szCs w:val="21"/>
        </w:rPr>
        <w:t>计算机辅助技术</w:t>
      </w:r>
    </w:p>
    <w:p w:rsidR="00CD08FE" w:rsidRDefault="003A6BC6">
      <w:pPr>
        <w:numPr>
          <w:ilvl w:val="0"/>
          <w:numId w:val="2"/>
        </w:numPr>
        <w:tabs>
          <w:tab w:val="left" w:pos="840"/>
        </w:tabs>
        <w:adjustRightInd w:val="0"/>
        <w:snapToGrid w:val="0"/>
        <w:spacing w:line="336" w:lineRule="auto"/>
        <w:ind w:left="0" w:firstLineChars="200" w:firstLine="420"/>
        <w:rPr>
          <w:rFonts w:ascii="华文中宋" w:eastAsia="华文中宋" w:hAnsi="华文中宋"/>
          <w:color w:val="000000"/>
          <w:szCs w:val="21"/>
        </w:rPr>
      </w:pPr>
      <w:r>
        <w:rPr>
          <w:rFonts w:ascii="华文中宋" w:eastAsia="华文中宋" w:hAnsi="华文中宋"/>
          <w:color w:val="000000"/>
          <w:szCs w:val="21"/>
        </w:rPr>
        <w:t>材料成形过程数值模拟</w:t>
      </w:r>
    </w:p>
    <w:p w:rsidR="00CD08FE" w:rsidRDefault="003A6BC6">
      <w:pPr>
        <w:numPr>
          <w:ilvl w:val="0"/>
          <w:numId w:val="2"/>
        </w:numPr>
        <w:tabs>
          <w:tab w:val="left" w:pos="840"/>
        </w:tabs>
        <w:adjustRightInd w:val="0"/>
        <w:snapToGrid w:val="0"/>
        <w:spacing w:line="336" w:lineRule="auto"/>
        <w:ind w:left="0" w:firstLineChars="200" w:firstLine="420"/>
        <w:rPr>
          <w:rFonts w:ascii="华文中宋" w:eastAsia="华文中宋" w:hAnsi="华文中宋"/>
          <w:color w:val="000000"/>
          <w:szCs w:val="21"/>
        </w:rPr>
      </w:pPr>
      <w:r>
        <w:rPr>
          <w:rFonts w:ascii="华文中宋" w:eastAsia="华文中宋" w:hAnsi="华文中宋"/>
          <w:color w:val="000000"/>
          <w:szCs w:val="21"/>
        </w:rPr>
        <w:t>快速成形技术与快速制模</w:t>
      </w:r>
    </w:p>
    <w:p w:rsidR="00CD08FE" w:rsidRDefault="003A6BC6">
      <w:pPr>
        <w:numPr>
          <w:ilvl w:val="0"/>
          <w:numId w:val="2"/>
        </w:numPr>
        <w:tabs>
          <w:tab w:val="left" w:pos="840"/>
        </w:tabs>
        <w:adjustRightInd w:val="0"/>
        <w:snapToGrid w:val="0"/>
        <w:spacing w:line="336" w:lineRule="auto"/>
        <w:ind w:left="0" w:firstLineChars="200" w:firstLine="420"/>
        <w:rPr>
          <w:rFonts w:ascii="华文中宋" w:eastAsia="华文中宋" w:hAnsi="华文中宋"/>
          <w:color w:val="000000"/>
          <w:szCs w:val="21"/>
        </w:rPr>
      </w:pPr>
      <w:r>
        <w:rPr>
          <w:rFonts w:ascii="华文中宋" w:eastAsia="华文中宋" w:hAnsi="华文中宋"/>
          <w:color w:val="000000"/>
          <w:szCs w:val="21"/>
        </w:rPr>
        <w:t>材料成形过程检测与控制技术</w:t>
      </w:r>
    </w:p>
    <w:p w:rsidR="00CD08FE" w:rsidRDefault="003A6BC6">
      <w:pPr>
        <w:numPr>
          <w:ilvl w:val="0"/>
          <w:numId w:val="2"/>
        </w:numPr>
        <w:tabs>
          <w:tab w:val="left" w:pos="840"/>
        </w:tabs>
        <w:adjustRightInd w:val="0"/>
        <w:snapToGrid w:val="0"/>
        <w:spacing w:line="336" w:lineRule="auto"/>
        <w:ind w:left="0" w:firstLineChars="200" w:firstLine="420"/>
        <w:rPr>
          <w:rFonts w:ascii="华文中宋" w:eastAsia="华文中宋" w:hAnsi="华文中宋"/>
          <w:color w:val="000000"/>
          <w:szCs w:val="21"/>
        </w:rPr>
      </w:pPr>
      <w:r>
        <w:rPr>
          <w:rFonts w:ascii="华文中宋" w:eastAsia="华文中宋" w:hAnsi="华文中宋"/>
          <w:color w:val="000000"/>
          <w:szCs w:val="21"/>
        </w:rPr>
        <w:t>材料虚拟成形系统</w:t>
      </w:r>
    </w:p>
    <w:p w:rsidR="00CD08FE" w:rsidRDefault="003A6BC6">
      <w:pPr>
        <w:adjustRightInd w:val="0"/>
        <w:snapToGrid w:val="0"/>
        <w:spacing w:line="336" w:lineRule="auto"/>
        <w:ind w:leftChars="200" w:left="420"/>
        <w:rPr>
          <w:rFonts w:ascii="华文中宋" w:eastAsia="华文中宋" w:hAnsi="华文中宋"/>
          <w:color w:val="000000"/>
          <w:szCs w:val="21"/>
        </w:rPr>
      </w:pPr>
      <w:r>
        <w:rPr>
          <w:rFonts w:ascii="华文中宋" w:eastAsia="华文中宋" w:hAnsi="华文中宋"/>
          <w:color w:val="000000"/>
          <w:szCs w:val="21"/>
        </w:rPr>
        <w:t>3</w:t>
      </w:r>
      <w:r>
        <w:rPr>
          <w:rFonts w:ascii="华文中宋" w:eastAsia="华文中宋" w:hAnsi="华文中宋"/>
          <w:color w:val="000000"/>
          <w:szCs w:val="21"/>
        </w:rPr>
        <w:t>、材料学专业主要研究方向：</w:t>
      </w:r>
    </w:p>
    <w:p w:rsidR="00CD08FE" w:rsidRDefault="003A6BC6">
      <w:pPr>
        <w:numPr>
          <w:ilvl w:val="0"/>
          <w:numId w:val="3"/>
        </w:numPr>
        <w:tabs>
          <w:tab w:val="clear" w:pos="1320"/>
          <w:tab w:val="left" w:pos="840"/>
        </w:tabs>
        <w:adjustRightInd w:val="0"/>
        <w:snapToGrid w:val="0"/>
        <w:spacing w:line="336" w:lineRule="auto"/>
        <w:ind w:left="0" w:firstLineChars="200" w:firstLine="420"/>
        <w:rPr>
          <w:rFonts w:ascii="华文中宋" w:eastAsia="华文中宋" w:hAnsi="华文中宋"/>
          <w:color w:val="000000"/>
          <w:szCs w:val="21"/>
        </w:rPr>
      </w:pPr>
      <w:r>
        <w:rPr>
          <w:rFonts w:ascii="华文中宋" w:eastAsia="华文中宋" w:hAnsi="华文中宋"/>
          <w:color w:val="000000"/>
          <w:szCs w:val="21"/>
        </w:rPr>
        <w:t>新型能源材料与器件</w:t>
      </w:r>
    </w:p>
    <w:p w:rsidR="00CD08FE" w:rsidRDefault="003A6BC6">
      <w:pPr>
        <w:numPr>
          <w:ilvl w:val="0"/>
          <w:numId w:val="3"/>
        </w:numPr>
        <w:tabs>
          <w:tab w:val="clear" w:pos="1320"/>
          <w:tab w:val="left" w:pos="840"/>
        </w:tabs>
        <w:adjustRightInd w:val="0"/>
        <w:snapToGrid w:val="0"/>
        <w:spacing w:line="336" w:lineRule="auto"/>
        <w:ind w:left="0" w:firstLineChars="200" w:firstLine="420"/>
        <w:rPr>
          <w:rFonts w:ascii="华文中宋" w:eastAsia="华文中宋" w:hAnsi="华文中宋"/>
          <w:color w:val="000000"/>
          <w:szCs w:val="21"/>
        </w:rPr>
      </w:pPr>
      <w:r>
        <w:rPr>
          <w:rFonts w:ascii="华文中宋" w:eastAsia="华文中宋" w:hAnsi="华文中宋"/>
          <w:color w:val="000000"/>
          <w:szCs w:val="21"/>
        </w:rPr>
        <w:t>非晶材料及纳米材料</w:t>
      </w:r>
    </w:p>
    <w:p w:rsidR="00CD08FE" w:rsidRDefault="003A6BC6">
      <w:pPr>
        <w:numPr>
          <w:ilvl w:val="0"/>
          <w:numId w:val="3"/>
        </w:numPr>
        <w:tabs>
          <w:tab w:val="clear" w:pos="1320"/>
          <w:tab w:val="left" w:pos="840"/>
        </w:tabs>
        <w:adjustRightInd w:val="0"/>
        <w:snapToGrid w:val="0"/>
        <w:spacing w:line="336" w:lineRule="auto"/>
        <w:ind w:left="0" w:firstLineChars="200" w:firstLine="420"/>
        <w:rPr>
          <w:rFonts w:ascii="华文中宋" w:eastAsia="华文中宋" w:hAnsi="华文中宋"/>
          <w:color w:val="000000"/>
          <w:szCs w:val="21"/>
        </w:rPr>
      </w:pPr>
      <w:r>
        <w:rPr>
          <w:rFonts w:ascii="华文中宋" w:eastAsia="华文中宋" w:hAnsi="华文中宋"/>
          <w:color w:val="000000"/>
          <w:szCs w:val="21"/>
        </w:rPr>
        <w:t>新型金属材料</w:t>
      </w:r>
    </w:p>
    <w:p w:rsidR="00CD08FE" w:rsidRDefault="003A6BC6">
      <w:pPr>
        <w:numPr>
          <w:ilvl w:val="0"/>
          <w:numId w:val="3"/>
        </w:numPr>
        <w:tabs>
          <w:tab w:val="clear" w:pos="1320"/>
          <w:tab w:val="left" w:pos="840"/>
        </w:tabs>
        <w:adjustRightInd w:val="0"/>
        <w:snapToGrid w:val="0"/>
        <w:spacing w:line="336" w:lineRule="auto"/>
        <w:ind w:left="0" w:firstLineChars="200" w:firstLine="420"/>
        <w:rPr>
          <w:rFonts w:ascii="华文中宋" w:eastAsia="华文中宋" w:hAnsi="华文中宋"/>
          <w:color w:val="000000"/>
          <w:szCs w:val="21"/>
        </w:rPr>
      </w:pPr>
      <w:r>
        <w:rPr>
          <w:rFonts w:ascii="华文中宋" w:eastAsia="华文中宋" w:hAnsi="华文中宋"/>
          <w:color w:val="000000"/>
          <w:szCs w:val="21"/>
        </w:rPr>
        <w:t>高性能陶瓷材料</w:t>
      </w:r>
    </w:p>
    <w:p w:rsidR="00CD08FE" w:rsidRDefault="003A6BC6">
      <w:pPr>
        <w:numPr>
          <w:ilvl w:val="0"/>
          <w:numId w:val="3"/>
        </w:numPr>
        <w:tabs>
          <w:tab w:val="clear" w:pos="1320"/>
          <w:tab w:val="left" w:pos="840"/>
        </w:tabs>
        <w:adjustRightInd w:val="0"/>
        <w:snapToGrid w:val="0"/>
        <w:spacing w:line="336" w:lineRule="auto"/>
        <w:ind w:left="0" w:firstLineChars="200" w:firstLine="420"/>
        <w:rPr>
          <w:rFonts w:ascii="华文中宋" w:eastAsia="华文中宋" w:hAnsi="华文中宋"/>
          <w:color w:val="000000"/>
          <w:szCs w:val="21"/>
        </w:rPr>
      </w:pPr>
      <w:r>
        <w:rPr>
          <w:rFonts w:ascii="华文中宋" w:eastAsia="华文中宋" w:hAnsi="华文中宋"/>
          <w:color w:val="000000"/>
          <w:szCs w:val="21"/>
        </w:rPr>
        <w:t>表面科学与工程</w:t>
      </w:r>
    </w:p>
    <w:p w:rsidR="00CD08FE" w:rsidRDefault="003A6BC6">
      <w:pPr>
        <w:adjustRightInd w:val="0"/>
        <w:snapToGrid w:val="0"/>
        <w:spacing w:line="336" w:lineRule="auto"/>
        <w:ind w:leftChars="200" w:left="420"/>
        <w:rPr>
          <w:rFonts w:ascii="华文中宋" w:eastAsia="华文中宋" w:hAnsi="华文中宋"/>
          <w:color w:val="000000"/>
          <w:szCs w:val="21"/>
        </w:rPr>
      </w:pPr>
      <w:r>
        <w:rPr>
          <w:rFonts w:ascii="华文中宋" w:eastAsia="华文中宋" w:hAnsi="华文中宋"/>
          <w:color w:val="000000"/>
          <w:szCs w:val="21"/>
        </w:rPr>
        <w:t>4</w:t>
      </w:r>
      <w:r>
        <w:rPr>
          <w:rFonts w:ascii="华文中宋" w:eastAsia="华文中宋" w:hAnsi="华文中宋"/>
          <w:color w:val="000000"/>
          <w:szCs w:val="21"/>
        </w:rPr>
        <w:t>、纳米科学与技术专业主要研究方向：</w:t>
      </w:r>
    </w:p>
    <w:p w:rsidR="00CD08FE" w:rsidRDefault="003A6BC6">
      <w:pPr>
        <w:numPr>
          <w:ilvl w:val="0"/>
          <w:numId w:val="4"/>
        </w:numPr>
        <w:tabs>
          <w:tab w:val="clear" w:pos="1320"/>
          <w:tab w:val="left" w:pos="840"/>
        </w:tabs>
        <w:adjustRightInd w:val="0"/>
        <w:snapToGrid w:val="0"/>
        <w:spacing w:line="336" w:lineRule="auto"/>
        <w:ind w:left="0" w:firstLineChars="200" w:firstLine="420"/>
        <w:rPr>
          <w:rFonts w:ascii="华文中宋" w:eastAsia="华文中宋" w:hAnsi="华文中宋"/>
          <w:color w:val="000000"/>
          <w:szCs w:val="21"/>
        </w:rPr>
      </w:pPr>
      <w:r>
        <w:rPr>
          <w:rFonts w:ascii="华文中宋" w:eastAsia="华文中宋" w:hAnsi="华文中宋"/>
          <w:color w:val="000000"/>
          <w:szCs w:val="21"/>
        </w:rPr>
        <w:t>非平衡态与纳米材料</w:t>
      </w:r>
    </w:p>
    <w:p w:rsidR="00CD08FE" w:rsidRDefault="003A6BC6">
      <w:pPr>
        <w:numPr>
          <w:ilvl w:val="0"/>
          <w:numId w:val="4"/>
        </w:numPr>
        <w:tabs>
          <w:tab w:val="clear" w:pos="1320"/>
          <w:tab w:val="left" w:pos="840"/>
        </w:tabs>
        <w:adjustRightInd w:val="0"/>
        <w:snapToGrid w:val="0"/>
        <w:spacing w:line="336" w:lineRule="auto"/>
        <w:ind w:left="0" w:firstLineChars="200" w:firstLine="420"/>
        <w:rPr>
          <w:rFonts w:ascii="华文中宋" w:eastAsia="华文中宋" w:hAnsi="华文中宋"/>
          <w:color w:val="000000"/>
          <w:szCs w:val="21"/>
        </w:rPr>
      </w:pPr>
      <w:r>
        <w:rPr>
          <w:rFonts w:ascii="华文中宋" w:eastAsia="华文中宋" w:hAnsi="华文中宋"/>
          <w:color w:val="000000"/>
          <w:szCs w:val="21"/>
        </w:rPr>
        <w:t>纳米生物材料</w:t>
      </w:r>
    </w:p>
    <w:p w:rsidR="00CD08FE" w:rsidRDefault="003A6BC6">
      <w:pPr>
        <w:numPr>
          <w:ilvl w:val="0"/>
          <w:numId w:val="4"/>
        </w:numPr>
        <w:tabs>
          <w:tab w:val="clear" w:pos="1320"/>
          <w:tab w:val="left" w:pos="840"/>
        </w:tabs>
        <w:adjustRightInd w:val="0"/>
        <w:snapToGrid w:val="0"/>
        <w:spacing w:line="336" w:lineRule="auto"/>
        <w:ind w:left="0" w:firstLineChars="200" w:firstLine="420"/>
        <w:rPr>
          <w:rFonts w:ascii="华文中宋" w:eastAsia="华文中宋" w:hAnsi="华文中宋"/>
          <w:color w:val="000000"/>
          <w:szCs w:val="21"/>
        </w:rPr>
      </w:pPr>
      <w:r>
        <w:rPr>
          <w:rFonts w:ascii="华文中宋" w:eastAsia="华文中宋" w:hAnsi="华文中宋"/>
          <w:color w:val="000000"/>
          <w:szCs w:val="21"/>
        </w:rPr>
        <w:t>纳米陶瓷材料</w:t>
      </w:r>
    </w:p>
    <w:p w:rsidR="00CD08FE" w:rsidRDefault="003A6BC6">
      <w:pPr>
        <w:numPr>
          <w:ilvl w:val="0"/>
          <w:numId w:val="4"/>
        </w:numPr>
        <w:tabs>
          <w:tab w:val="clear" w:pos="1320"/>
          <w:tab w:val="left" w:pos="840"/>
        </w:tabs>
        <w:adjustRightInd w:val="0"/>
        <w:snapToGrid w:val="0"/>
        <w:spacing w:line="336" w:lineRule="auto"/>
        <w:ind w:left="0" w:firstLineChars="200" w:firstLine="420"/>
        <w:rPr>
          <w:rFonts w:ascii="华文中宋" w:eastAsia="华文中宋" w:hAnsi="华文中宋"/>
          <w:color w:val="000000"/>
          <w:szCs w:val="21"/>
        </w:rPr>
      </w:pPr>
      <w:r>
        <w:rPr>
          <w:rFonts w:ascii="华文中宋" w:eastAsia="华文中宋" w:hAnsi="华文中宋"/>
          <w:color w:val="000000"/>
          <w:szCs w:val="21"/>
        </w:rPr>
        <w:t>高分子基纳米复合材料</w:t>
      </w:r>
    </w:p>
    <w:p w:rsidR="00CD08FE" w:rsidRDefault="003A6BC6">
      <w:pPr>
        <w:numPr>
          <w:ilvl w:val="0"/>
          <w:numId w:val="4"/>
        </w:numPr>
        <w:tabs>
          <w:tab w:val="clear" w:pos="1320"/>
          <w:tab w:val="left" w:pos="840"/>
        </w:tabs>
        <w:adjustRightInd w:val="0"/>
        <w:snapToGrid w:val="0"/>
        <w:spacing w:line="336" w:lineRule="auto"/>
        <w:ind w:left="0" w:firstLineChars="200" w:firstLine="420"/>
        <w:rPr>
          <w:rFonts w:ascii="华文中宋" w:eastAsia="华文中宋" w:hAnsi="华文中宋"/>
          <w:color w:val="000000"/>
          <w:szCs w:val="21"/>
        </w:rPr>
      </w:pPr>
      <w:r>
        <w:rPr>
          <w:rFonts w:ascii="华文中宋" w:eastAsia="华文中宋" w:hAnsi="华文中宋"/>
          <w:color w:val="000000"/>
          <w:szCs w:val="21"/>
        </w:rPr>
        <w:t>封装技术与器件</w:t>
      </w:r>
    </w:p>
    <w:p w:rsidR="00CD08FE" w:rsidRDefault="003A6BC6">
      <w:pPr>
        <w:numPr>
          <w:ilvl w:val="0"/>
          <w:numId w:val="5"/>
        </w:num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材料物理与化学专业主要研究方向：</w:t>
      </w:r>
    </w:p>
    <w:p w:rsidR="00CD08FE" w:rsidRDefault="003A6BC6">
      <w:pPr>
        <w:pStyle w:val="msolistparagraph0"/>
        <w:numPr>
          <w:ilvl w:val="0"/>
          <w:numId w:val="6"/>
        </w:numPr>
        <w:adjustRightInd w:val="0"/>
        <w:snapToGrid w:val="0"/>
        <w:spacing w:line="336" w:lineRule="auto"/>
        <w:ind w:firstLineChars="0"/>
        <w:rPr>
          <w:rFonts w:ascii="华文中宋" w:eastAsia="华文中宋" w:hAnsi="华文中宋"/>
          <w:color w:val="000000"/>
          <w:szCs w:val="21"/>
        </w:rPr>
      </w:pPr>
      <w:r>
        <w:rPr>
          <w:rFonts w:ascii="华文中宋" w:eastAsia="华文中宋" w:hAnsi="华文中宋"/>
          <w:color w:val="000000"/>
          <w:szCs w:val="21"/>
        </w:rPr>
        <w:t>新型碳材料</w:t>
      </w:r>
    </w:p>
    <w:p w:rsidR="00CD08FE" w:rsidRDefault="003A6BC6">
      <w:pPr>
        <w:pStyle w:val="msolistparagraph0"/>
        <w:numPr>
          <w:ilvl w:val="0"/>
          <w:numId w:val="6"/>
        </w:numPr>
        <w:adjustRightInd w:val="0"/>
        <w:snapToGrid w:val="0"/>
        <w:spacing w:line="336" w:lineRule="auto"/>
        <w:ind w:firstLineChars="0"/>
        <w:rPr>
          <w:rFonts w:ascii="华文中宋" w:eastAsia="华文中宋" w:hAnsi="华文中宋"/>
          <w:color w:val="000000"/>
          <w:szCs w:val="21"/>
        </w:rPr>
      </w:pPr>
      <w:r>
        <w:rPr>
          <w:rFonts w:ascii="华文中宋" w:eastAsia="华文中宋" w:hAnsi="华文中宋"/>
          <w:color w:val="000000"/>
          <w:szCs w:val="21"/>
        </w:rPr>
        <w:t>纳米光电材料与器件</w:t>
      </w:r>
    </w:p>
    <w:p w:rsidR="00CD08FE" w:rsidRDefault="003A6BC6">
      <w:pPr>
        <w:pStyle w:val="a4"/>
        <w:widowControl w:val="0"/>
        <w:numPr>
          <w:ilvl w:val="0"/>
          <w:numId w:val="7"/>
        </w:numPr>
        <w:adjustRightInd w:val="0"/>
        <w:snapToGrid w:val="0"/>
        <w:spacing w:before="0" w:beforeAutospacing="0" w:after="0" w:afterAutospacing="0" w:line="336" w:lineRule="auto"/>
        <w:jc w:val="both"/>
        <w:rPr>
          <w:rFonts w:ascii="华文中宋" w:eastAsia="华文中宋" w:hAnsi="华文中宋"/>
          <w:color w:val="000000"/>
          <w:sz w:val="21"/>
          <w:szCs w:val="21"/>
        </w:rPr>
      </w:pPr>
      <w:r>
        <w:rPr>
          <w:rFonts w:ascii="华文中宋" w:eastAsia="华文中宋" w:hAnsi="华文中宋"/>
          <w:color w:val="000000"/>
          <w:kern w:val="2"/>
          <w:sz w:val="21"/>
          <w:szCs w:val="21"/>
        </w:rPr>
        <w:t>二维量子纳米材料与器件</w:t>
      </w:r>
    </w:p>
    <w:p w:rsidR="00CD08FE" w:rsidRDefault="003A6BC6">
      <w:pPr>
        <w:pStyle w:val="a4"/>
        <w:widowControl w:val="0"/>
        <w:numPr>
          <w:ilvl w:val="0"/>
          <w:numId w:val="7"/>
        </w:numPr>
        <w:adjustRightInd w:val="0"/>
        <w:snapToGrid w:val="0"/>
        <w:spacing w:before="0" w:beforeAutospacing="0" w:after="0" w:afterAutospacing="0" w:line="336" w:lineRule="auto"/>
        <w:jc w:val="both"/>
        <w:rPr>
          <w:rFonts w:ascii="华文中宋" w:eastAsia="华文中宋" w:hAnsi="华文中宋"/>
          <w:color w:val="000000"/>
          <w:sz w:val="21"/>
          <w:szCs w:val="21"/>
        </w:rPr>
      </w:pPr>
      <w:r>
        <w:rPr>
          <w:rFonts w:ascii="华文中宋" w:eastAsia="华文中宋" w:hAnsi="华文中宋"/>
          <w:color w:val="000000"/>
          <w:sz w:val="21"/>
          <w:szCs w:val="21"/>
        </w:rPr>
        <w:t>新型固体电解质材料与离子器件</w:t>
      </w:r>
    </w:p>
    <w:p w:rsidR="00CD08FE" w:rsidRDefault="003A6BC6">
      <w:pPr>
        <w:pStyle w:val="a4"/>
        <w:widowControl w:val="0"/>
        <w:numPr>
          <w:ilvl w:val="0"/>
          <w:numId w:val="7"/>
        </w:numPr>
        <w:adjustRightInd w:val="0"/>
        <w:snapToGrid w:val="0"/>
        <w:spacing w:before="0" w:beforeAutospacing="0" w:after="0" w:afterAutospacing="0" w:line="336" w:lineRule="auto"/>
        <w:jc w:val="both"/>
        <w:rPr>
          <w:rFonts w:ascii="华文中宋" w:eastAsia="华文中宋" w:hAnsi="华文中宋"/>
          <w:color w:val="000000"/>
          <w:sz w:val="21"/>
          <w:szCs w:val="21"/>
        </w:rPr>
      </w:pPr>
      <w:r>
        <w:rPr>
          <w:rFonts w:ascii="华文中宋" w:eastAsia="华文中宋" w:hAnsi="华文中宋"/>
          <w:color w:val="000000"/>
          <w:kern w:val="2"/>
          <w:sz w:val="21"/>
          <w:szCs w:val="21"/>
        </w:rPr>
        <w:t>先进纳米离子器件</w:t>
      </w:r>
      <w:r>
        <w:rPr>
          <w:rFonts w:ascii="华文中宋" w:eastAsia="华文中宋" w:hAnsi="华文中宋"/>
          <w:color w:val="000000"/>
          <w:kern w:val="2"/>
          <w:sz w:val="21"/>
          <w:szCs w:val="21"/>
        </w:rPr>
        <w:t xml:space="preserve"> </w:t>
      </w:r>
    </w:p>
    <w:p w:rsidR="00CD08FE" w:rsidRDefault="003A6BC6">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6</w:t>
      </w:r>
      <w:r>
        <w:rPr>
          <w:rFonts w:ascii="华文中宋" w:eastAsia="华文中宋" w:hAnsi="华文中宋"/>
          <w:color w:val="000000"/>
          <w:szCs w:val="21"/>
        </w:rPr>
        <w:t>、电子封装专业主要研究方向：</w:t>
      </w:r>
    </w:p>
    <w:p w:rsidR="00CD08FE" w:rsidRDefault="003A6BC6">
      <w:pPr>
        <w:numPr>
          <w:ilvl w:val="0"/>
          <w:numId w:val="4"/>
        </w:numPr>
        <w:tabs>
          <w:tab w:val="clear" w:pos="1320"/>
          <w:tab w:val="left" w:pos="840"/>
        </w:tabs>
        <w:adjustRightInd w:val="0"/>
        <w:snapToGrid w:val="0"/>
        <w:spacing w:line="336" w:lineRule="auto"/>
        <w:ind w:left="0" w:firstLineChars="200" w:firstLine="420"/>
        <w:rPr>
          <w:rFonts w:ascii="华文中宋" w:eastAsia="华文中宋" w:hAnsi="华文中宋"/>
          <w:color w:val="000000"/>
          <w:szCs w:val="21"/>
        </w:rPr>
      </w:pPr>
      <w:r>
        <w:rPr>
          <w:rFonts w:ascii="华文中宋" w:eastAsia="华文中宋" w:hAnsi="华文中宋"/>
          <w:color w:val="000000"/>
          <w:szCs w:val="21"/>
        </w:rPr>
        <w:t>先进电子制造</w:t>
      </w:r>
    </w:p>
    <w:p w:rsidR="00CD08FE" w:rsidRDefault="003A6BC6">
      <w:pPr>
        <w:numPr>
          <w:ilvl w:val="0"/>
          <w:numId w:val="4"/>
        </w:numPr>
        <w:tabs>
          <w:tab w:val="clear" w:pos="1320"/>
          <w:tab w:val="left" w:pos="840"/>
        </w:tabs>
        <w:adjustRightInd w:val="0"/>
        <w:snapToGrid w:val="0"/>
        <w:spacing w:line="336" w:lineRule="auto"/>
        <w:ind w:left="0" w:firstLineChars="200" w:firstLine="420"/>
        <w:rPr>
          <w:rFonts w:ascii="华文中宋" w:eastAsia="华文中宋" w:hAnsi="华文中宋"/>
          <w:color w:val="000000"/>
          <w:szCs w:val="21"/>
        </w:rPr>
      </w:pPr>
      <w:r>
        <w:rPr>
          <w:rFonts w:ascii="华文中宋" w:eastAsia="华文中宋" w:hAnsi="华文中宋"/>
          <w:color w:val="000000"/>
          <w:szCs w:val="21"/>
        </w:rPr>
        <w:t>电子工艺与功能材料</w:t>
      </w:r>
    </w:p>
    <w:p w:rsidR="00CD08FE" w:rsidRDefault="003A6BC6">
      <w:pPr>
        <w:numPr>
          <w:ilvl w:val="0"/>
          <w:numId w:val="4"/>
        </w:numPr>
        <w:tabs>
          <w:tab w:val="clear" w:pos="1320"/>
          <w:tab w:val="left" w:pos="840"/>
        </w:tabs>
        <w:adjustRightInd w:val="0"/>
        <w:snapToGrid w:val="0"/>
        <w:spacing w:line="336" w:lineRule="auto"/>
        <w:ind w:left="0" w:firstLineChars="200" w:firstLine="420"/>
        <w:rPr>
          <w:rFonts w:ascii="华文中宋" w:eastAsia="华文中宋" w:hAnsi="华文中宋"/>
          <w:color w:val="000000"/>
          <w:szCs w:val="21"/>
        </w:rPr>
      </w:pPr>
      <w:r>
        <w:rPr>
          <w:rFonts w:ascii="华文中宋" w:eastAsia="华文中宋" w:hAnsi="华文中宋"/>
          <w:color w:val="000000"/>
          <w:szCs w:val="21"/>
        </w:rPr>
        <w:t>电子制造装备与自动化</w:t>
      </w:r>
    </w:p>
    <w:p w:rsidR="00CD08FE" w:rsidRDefault="003A6BC6">
      <w:pPr>
        <w:numPr>
          <w:ilvl w:val="0"/>
          <w:numId w:val="4"/>
        </w:numPr>
        <w:tabs>
          <w:tab w:val="clear" w:pos="1320"/>
          <w:tab w:val="left" w:pos="840"/>
        </w:tabs>
        <w:adjustRightInd w:val="0"/>
        <w:snapToGrid w:val="0"/>
        <w:spacing w:line="336" w:lineRule="auto"/>
        <w:ind w:left="0" w:firstLineChars="200" w:firstLine="420"/>
        <w:rPr>
          <w:rFonts w:ascii="华文中宋" w:eastAsia="华文中宋" w:hAnsi="华文中宋"/>
          <w:color w:val="000000"/>
          <w:szCs w:val="21"/>
        </w:rPr>
      </w:pPr>
      <w:r>
        <w:rPr>
          <w:rFonts w:ascii="华文中宋" w:eastAsia="华文中宋" w:hAnsi="华文中宋"/>
          <w:color w:val="000000"/>
          <w:szCs w:val="21"/>
        </w:rPr>
        <w:t>微纳制造技术</w:t>
      </w:r>
    </w:p>
    <w:p w:rsidR="00CD08FE" w:rsidRDefault="003A6BC6">
      <w:pPr>
        <w:numPr>
          <w:ilvl w:val="0"/>
          <w:numId w:val="4"/>
        </w:numPr>
        <w:tabs>
          <w:tab w:val="clear" w:pos="1320"/>
          <w:tab w:val="left" w:pos="840"/>
        </w:tabs>
        <w:adjustRightInd w:val="0"/>
        <w:snapToGrid w:val="0"/>
        <w:spacing w:line="336" w:lineRule="auto"/>
        <w:ind w:left="0" w:firstLineChars="200" w:firstLine="420"/>
        <w:rPr>
          <w:rFonts w:ascii="华文中宋" w:eastAsia="华文中宋" w:hAnsi="华文中宋"/>
          <w:color w:val="000000"/>
          <w:szCs w:val="21"/>
        </w:rPr>
      </w:pPr>
      <w:r>
        <w:rPr>
          <w:rFonts w:ascii="华文中宋" w:eastAsia="华文中宋" w:hAnsi="华文中宋"/>
          <w:color w:val="000000"/>
          <w:szCs w:val="21"/>
        </w:rPr>
        <w:t>新型器件与封装</w:t>
      </w:r>
    </w:p>
    <w:p w:rsidR="00CD08FE" w:rsidRDefault="003A6BC6">
      <w:pPr>
        <w:numPr>
          <w:ilvl w:val="0"/>
          <w:numId w:val="4"/>
        </w:numPr>
        <w:tabs>
          <w:tab w:val="clear" w:pos="1320"/>
          <w:tab w:val="left" w:pos="840"/>
        </w:tabs>
        <w:adjustRightInd w:val="0"/>
        <w:snapToGrid w:val="0"/>
        <w:spacing w:line="336" w:lineRule="auto"/>
        <w:ind w:left="0" w:firstLineChars="200" w:firstLine="420"/>
        <w:rPr>
          <w:rFonts w:ascii="华文中宋" w:eastAsia="华文中宋" w:hAnsi="华文中宋"/>
          <w:color w:val="000000"/>
          <w:szCs w:val="21"/>
        </w:rPr>
      </w:pPr>
      <w:r>
        <w:rPr>
          <w:rFonts w:ascii="华文中宋" w:eastAsia="华文中宋" w:hAnsi="华文中宋"/>
          <w:color w:val="000000"/>
          <w:szCs w:val="21"/>
        </w:rPr>
        <w:lastRenderedPageBreak/>
        <w:t>封装模拟与可靠性</w:t>
      </w:r>
    </w:p>
    <w:p w:rsidR="00CD08FE" w:rsidRDefault="003A6BC6">
      <w:pPr>
        <w:adjustRightInd w:val="0"/>
        <w:snapToGrid w:val="0"/>
        <w:spacing w:line="336" w:lineRule="auto"/>
        <w:ind w:firstLineChars="200" w:firstLine="420"/>
        <w:rPr>
          <w:rFonts w:ascii="华文中宋" w:eastAsia="华文中宋" w:hAnsi="华文中宋"/>
          <w:color w:val="000000"/>
          <w:kern w:val="0"/>
          <w:szCs w:val="21"/>
        </w:rPr>
      </w:pPr>
      <w:r>
        <w:rPr>
          <w:rFonts w:ascii="华文中宋" w:eastAsia="华文中宋" w:hAnsi="华文中宋"/>
          <w:color w:val="000000"/>
          <w:szCs w:val="21"/>
        </w:rPr>
        <w:t>围绕上述主要研究方向，本学科注重学、研、产相结合，科研成果转化率较高，对国家和区域经济建设、社会发展做出了重要贡献，取得了显著的经济、社会效益。不仅有效提高了研究生的培养质量，且显著拓宽了研究生的就业前景与范围。</w:t>
      </w:r>
    </w:p>
    <w:p w:rsidR="00CD08FE" w:rsidRDefault="003A6BC6">
      <w:pPr>
        <w:adjustRightInd w:val="0"/>
        <w:snapToGrid w:val="0"/>
        <w:spacing w:line="336" w:lineRule="auto"/>
        <w:ind w:firstLineChars="200" w:firstLine="420"/>
        <w:rPr>
          <w:rFonts w:ascii="华文中宋" w:eastAsia="华文中宋" w:hAnsi="华文中宋"/>
          <w:color w:val="000000"/>
          <w:kern w:val="0"/>
          <w:szCs w:val="21"/>
        </w:rPr>
      </w:pPr>
      <w:r>
        <w:rPr>
          <w:rFonts w:ascii="华文中宋" w:eastAsia="华文中宋" w:hAnsi="华文中宋"/>
          <w:color w:val="000000"/>
          <w:szCs w:val="21"/>
        </w:rPr>
        <w:t>多年来，材料学院形成了优良的学习环境、活跃的学术气氛和严谨的学风，为培养高水平人才奠定了坚实基础。我院毕业的硕士研究生有多人在国内外著名的大学或研究机构从事科学研</w:t>
      </w:r>
      <w:r>
        <w:rPr>
          <w:rFonts w:ascii="华文中宋" w:eastAsia="华文中宋" w:hAnsi="华文中宋"/>
          <w:color w:val="000000"/>
          <w:szCs w:val="21"/>
        </w:rPr>
        <w:t>究与教学工作、在国际著名公司担任总裁或总经理等高级管理人员、有众多毕业生自主创业成为各行业的佼佼者，为我国国民经济建设做出了巨大的贡献，成为我们引以为荣的骄傲。</w:t>
      </w:r>
    </w:p>
    <w:p w:rsidR="00CD08FE" w:rsidRDefault="003A6BC6">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热烈欢迎有志于材料科学的青年学子来华中科技大学材料科学与工程学院学习深造，让我们共同为材料科学与工程的发展做出贡献！</w:t>
      </w:r>
    </w:p>
    <w:p w:rsidR="00CD08FE" w:rsidRDefault="003A6BC6">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材料学院</w:t>
      </w:r>
      <w:r>
        <w:rPr>
          <w:rFonts w:ascii="华文中宋" w:eastAsia="华文中宋" w:hAnsi="华文中宋"/>
          <w:color w:val="000000"/>
          <w:szCs w:val="21"/>
        </w:rPr>
        <w:t>201</w:t>
      </w:r>
      <w:r>
        <w:rPr>
          <w:rFonts w:ascii="华文中宋" w:eastAsia="华文中宋" w:hAnsi="华文中宋" w:hint="eastAsia"/>
          <w:color w:val="000000"/>
          <w:szCs w:val="21"/>
        </w:rPr>
        <w:t>9</w:t>
      </w:r>
      <w:r>
        <w:rPr>
          <w:rFonts w:ascii="华文中宋" w:eastAsia="华文中宋" w:hAnsi="华文中宋"/>
          <w:color w:val="000000"/>
          <w:szCs w:val="21"/>
        </w:rPr>
        <w:t>年拟接收推荐免试生约占招生总计划的</w:t>
      </w:r>
      <w:r>
        <w:rPr>
          <w:rFonts w:ascii="华文中宋" w:eastAsia="华文中宋" w:hAnsi="华文中宋"/>
          <w:color w:val="000000"/>
          <w:szCs w:val="21"/>
        </w:rPr>
        <w:t>50%</w:t>
      </w:r>
      <w:r>
        <w:rPr>
          <w:rFonts w:ascii="华文中宋" w:eastAsia="华文中宋" w:hAnsi="华文中宋"/>
          <w:color w:val="000000"/>
          <w:szCs w:val="21"/>
        </w:rPr>
        <w:t>。</w:t>
      </w:r>
    </w:p>
    <w:p w:rsidR="00CD08FE" w:rsidRDefault="003A6BC6">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201</w:t>
      </w:r>
      <w:r>
        <w:rPr>
          <w:rFonts w:ascii="华文中宋" w:eastAsia="华文中宋" w:hAnsi="华文中宋" w:hint="eastAsia"/>
          <w:color w:val="000000"/>
          <w:szCs w:val="21"/>
        </w:rPr>
        <w:t>9</w:t>
      </w:r>
      <w:r>
        <w:rPr>
          <w:rFonts w:ascii="华文中宋" w:eastAsia="华文中宋" w:hAnsi="华文中宋"/>
          <w:color w:val="000000"/>
          <w:szCs w:val="21"/>
        </w:rPr>
        <w:t>年全日制专业硕士和非全日制专业硕士学制为二年。</w:t>
      </w:r>
    </w:p>
    <w:p w:rsidR="00CD08FE" w:rsidRDefault="003A6BC6">
      <w:pPr>
        <w:adjustRightInd w:val="0"/>
        <w:snapToGrid w:val="0"/>
        <w:spacing w:line="336" w:lineRule="auto"/>
        <w:ind w:firstLineChars="200" w:firstLine="420"/>
        <w:rPr>
          <w:rFonts w:ascii="华文中宋" w:eastAsia="华文中宋" w:hAnsi="华文中宋"/>
          <w:color w:val="000000"/>
          <w:kern w:val="0"/>
          <w:szCs w:val="21"/>
        </w:rPr>
      </w:pPr>
      <w:r>
        <w:rPr>
          <w:rFonts w:ascii="华文中宋" w:eastAsia="华文中宋" w:hAnsi="华文中宋"/>
          <w:color w:val="000000"/>
          <w:kern w:val="0"/>
          <w:szCs w:val="21"/>
        </w:rPr>
        <w:t>非全日制专业硕士非脱产学习，课堂教学活动在华中科技大学。</w:t>
      </w:r>
    </w:p>
    <w:p w:rsidR="00CD08FE" w:rsidRDefault="003A6BC6">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奖学金评定和助学金、贷款资助等办法按学校有关规定执行。</w:t>
      </w:r>
    </w:p>
    <w:p w:rsidR="00CD08FE" w:rsidRDefault="003A6BC6">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材料学专业、材料加工工程专业、材料物理与化学专业、纳米科学与技术专业、数字化材料成形专业和电子封装专业，都不予接收同等学力考生。</w:t>
      </w:r>
    </w:p>
    <w:p w:rsidR="00CD08FE" w:rsidRDefault="003A6BC6">
      <w:pPr>
        <w:pStyle w:val="2"/>
      </w:pPr>
      <w:r>
        <w:rPr>
          <w:rFonts w:ascii="华文中宋" w:eastAsia="华文中宋" w:hAnsi="华文中宋"/>
          <w:szCs w:val="21"/>
        </w:rPr>
        <w:br w:type="page"/>
      </w:r>
      <w:bookmarkStart w:id="1" w:name="_Toc511916480"/>
      <w:bookmarkStart w:id="2" w:name="_Toc524018246"/>
      <w:r>
        <w:lastRenderedPageBreak/>
        <w:t>学术学位招生目录</w:t>
      </w:r>
      <w:bookmarkEnd w:id="1"/>
      <w:bookmarkEnd w:id="2"/>
    </w:p>
    <w:tbl>
      <w:tblPr>
        <w:tblW w:w="8413" w:type="dxa"/>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4A0"/>
      </w:tblPr>
      <w:tblGrid>
        <w:gridCol w:w="3374"/>
        <w:gridCol w:w="812"/>
        <w:gridCol w:w="2995"/>
        <w:gridCol w:w="1232"/>
      </w:tblGrid>
      <w:tr w:rsidR="00CD08FE">
        <w:trPr>
          <w:tblHeader/>
        </w:trPr>
        <w:tc>
          <w:tcPr>
            <w:tcW w:w="3374" w:type="dxa"/>
            <w:tcBorders>
              <w:top w:val="single" w:sz="4" w:space="0" w:color="auto"/>
              <w:bottom w:val="single" w:sz="4" w:space="0" w:color="auto"/>
            </w:tcBorders>
            <w:vAlign w:val="center"/>
          </w:tcPr>
          <w:p w:rsidR="00CD08FE" w:rsidRDefault="003A6BC6">
            <w:pPr>
              <w:adjustRightInd w:val="0"/>
              <w:snapToGrid w:val="0"/>
              <w:spacing w:line="280" w:lineRule="exact"/>
              <w:ind w:left="420" w:hangingChars="200" w:hanging="420"/>
              <w:jc w:val="center"/>
              <w:rPr>
                <w:rFonts w:ascii="华文中宋" w:eastAsia="华文中宋" w:hAnsi="华文中宋"/>
                <w:szCs w:val="21"/>
              </w:rPr>
            </w:pPr>
            <w:r>
              <w:rPr>
                <w:rFonts w:ascii="华文中宋" w:eastAsia="华文中宋" w:hAnsi="华文中宋" w:hint="eastAsia"/>
                <w:szCs w:val="21"/>
              </w:rPr>
              <w:t>学科专业名称及代码、</w:t>
            </w:r>
          </w:p>
          <w:p w:rsidR="00CD08FE" w:rsidRDefault="003A6BC6">
            <w:pPr>
              <w:adjustRightInd w:val="0"/>
              <w:snapToGrid w:val="0"/>
              <w:spacing w:line="280" w:lineRule="exact"/>
              <w:ind w:left="420" w:hangingChars="200" w:hanging="420"/>
              <w:jc w:val="center"/>
              <w:rPr>
                <w:rFonts w:ascii="华文中宋" w:eastAsia="华文中宋" w:hAnsi="华文中宋"/>
                <w:szCs w:val="21"/>
              </w:rPr>
            </w:pPr>
            <w:r>
              <w:rPr>
                <w:rFonts w:ascii="华文中宋" w:eastAsia="华文中宋" w:hAnsi="华文中宋" w:hint="eastAsia"/>
                <w:szCs w:val="21"/>
              </w:rPr>
              <w:t>研究方向</w:t>
            </w:r>
          </w:p>
        </w:tc>
        <w:tc>
          <w:tcPr>
            <w:tcW w:w="812" w:type="dxa"/>
            <w:tcBorders>
              <w:top w:val="single" w:sz="4" w:space="0" w:color="auto"/>
              <w:bottom w:val="single" w:sz="4" w:space="0" w:color="auto"/>
            </w:tcBorders>
            <w:vAlign w:val="center"/>
          </w:tcPr>
          <w:p w:rsidR="00CD08FE" w:rsidRDefault="003A6BC6">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招生</w:t>
            </w:r>
          </w:p>
          <w:p w:rsidR="00CD08FE" w:rsidRDefault="003A6BC6">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人数</w:t>
            </w:r>
          </w:p>
        </w:tc>
        <w:tc>
          <w:tcPr>
            <w:tcW w:w="2995" w:type="dxa"/>
            <w:tcBorders>
              <w:top w:val="single" w:sz="4" w:space="0" w:color="auto"/>
              <w:bottom w:val="single" w:sz="4" w:space="0" w:color="auto"/>
            </w:tcBorders>
            <w:vAlign w:val="center"/>
          </w:tcPr>
          <w:p w:rsidR="00CD08FE" w:rsidRDefault="003A6BC6">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考试科目</w:t>
            </w:r>
          </w:p>
        </w:tc>
        <w:tc>
          <w:tcPr>
            <w:tcW w:w="1232" w:type="dxa"/>
            <w:tcBorders>
              <w:top w:val="single" w:sz="4" w:space="0" w:color="auto"/>
              <w:bottom w:val="single" w:sz="4" w:space="0" w:color="auto"/>
            </w:tcBorders>
            <w:vAlign w:val="center"/>
          </w:tcPr>
          <w:p w:rsidR="00CD08FE" w:rsidRDefault="003A6BC6">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备注</w:t>
            </w:r>
          </w:p>
        </w:tc>
      </w:tr>
      <w:tr w:rsidR="00CD08FE">
        <w:tc>
          <w:tcPr>
            <w:tcW w:w="3374" w:type="dxa"/>
            <w:tcBorders>
              <w:top w:val="single" w:sz="4" w:space="0" w:color="auto"/>
            </w:tcBorders>
          </w:tcPr>
          <w:p w:rsidR="00CD08FE" w:rsidRDefault="003A6BC6" w:rsidP="003251BE">
            <w:pPr>
              <w:pStyle w:val="3"/>
              <w:spacing w:before="156" w:after="156"/>
              <w:ind w:left="562" w:hangingChars="200" w:hanging="562"/>
            </w:pPr>
            <w:bookmarkStart w:id="3" w:name="_Toc524018247"/>
            <w:r>
              <w:rPr>
                <w:rFonts w:hint="eastAsia"/>
              </w:rPr>
              <w:t>110</w:t>
            </w:r>
            <w:r>
              <w:rPr>
                <w:rFonts w:hint="eastAsia"/>
              </w:rPr>
              <w:t>材料科学与工程学院</w:t>
            </w:r>
            <w:bookmarkEnd w:id="3"/>
          </w:p>
        </w:tc>
        <w:tc>
          <w:tcPr>
            <w:tcW w:w="812" w:type="dxa"/>
            <w:tcBorders>
              <w:top w:val="single" w:sz="4" w:space="0" w:color="auto"/>
            </w:tcBorders>
          </w:tcPr>
          <w:p w:rsidR="00CD08FE" w:rsidRDefault="00CD08FE">
            <w:pPr>
              <w:adjustRightInd w:val="0"/>
              <w:snapToGrid w:val="0"/>
              <w:spacing w:line="280" w:lineRule="exact"/>
              <w:rPr>
                <w:rFonts w:ascii="华文中宋" w:eastAsia="华文中宋" w:hAnsi="华文中宋"/>
                <w:szCs w:val="21"/>
              </w:rPr>
            </w:pPr>
          </w:p>
        </w:tc>
        <w:tc>
          <w:tcPr>
            <w:tcW w:w="2995" w:type="dxa"/>
            <w:tcBorders>
              <w:top w:val="single" w:sz="4" w:space="0" w:color="auto"/>
            </w:tcBorders>
          </w:tcPr>
          <w:p w:rsidR="00CD08FE" w:rsidRDefault="00CD08FE">
            <w:pPr>
              <w:adjustRightInd w:val="0"/>
              <w:snapToGrid w:val="0"/>
              <w:spacing w:line="280" w:lineRule="exact"/>
              <w:rPr>
                <w:rFonts w:ascii="华文中宋" w:eastAsia="华文中宋" w:hAnsi="华文中宋"/>
                <w:szCs w:val="21"/>
              </w:rPr>
            </w:pPr>
          </w:p>
        </w:tc>
        <w:tc>
          <w:tcPr>
            <w:tcW w:w="1232" w:type="dxa"/>
            <w:tcBorders>
              <w:top w:val="single" w:sz="4" w:space="0" w:color="auto"/>
            </w:tcBorders>
          </w:tcPr>
          <w:p w:rsidR="00CD08FE" w:rsidRDefault="00CD08FE">
            <w:pPr>
              <w:adjustRightInd w:val="0"/>
              <w:snapToGrid w:val="0"/>
              <w:spacing w:line="280" w:lineRule="exact"/>
              <w:rPr>
                <w:rFonts w:ascii="华文中宋" w:eastAsia="华文中宋" w:hAnsi="华文中宋"/>
                <w:szCs w:val="21"/>
              </w:rPr>
            </w:pPr>
          </w:p>
        </w:tc>
      </w:tr>
      <w:tr w:rsidR="00CD08FE">
        <w:tc>
          <w:tcPr>
            <w:tcW w:w="3374" w:type="dxa"/>
          </w:tcPr>
          <w:p w:rsidR="00CD08FE" w:rsidRDefault="003A6BC6">
            <w:pPr>
              <w:pStyle w:val="4"/>
              <w:ind w:left="482" w:hangingChars="200" w:hanging="482"/>
            </w:pPr>
            <w:bookmarkStart w:id="4" w:name="_Toc524018248"/>
            <w:r>
              <w:rPr>
                <w:rFonts w:hint="eastAsia"/>
              </w:rPr>
              <w:t>080501</w:t>
            </w:r>
            <w:r>
              <w:rPr>
                <w:rFonts w:hint="eastAsia"/>
              </w:rPr>
              <w:t>材料物理与化学</w:t>
            </w:r>
            <w:bookmarkEnd w:id="4"/>
          </w:p>
        </w:tc>
        <w:tc>
          <w:tcPr>
            <w:tcW w:w="812" w:type="dxa"/>
          </w:tcPr>
          <w:p w:rsidR="00CD08FE" w:rsidRDefault="00CD08FE">
            <w:pPr>
              <w:adjustRightInd w:val="0"/>
              <w:snapToGrid w:val="0"/>
              <w:spacing w:line="280" w:lineRule="exact"/>
              <w:rPr>
                <w:rFonts w:ascii="华文中宋" w:eastAsia="华文中宋" w:hAnsi="华文中宋"/>
                <w:szCs w:val="21"/>
              </w:rPr>
            </w:pPr>
          </w:p>
        </w:tc>
        <w:tc>
          <w:tcPr>
            <w:tcW w:w="2995" w:type="dxa"/>
            <w:vMerge w:val="restart"/>
          </w:tcPr>
          <w:p w:rsidR="00CD08FE" w:rsidRDefault="003A6BC6">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CD08FE" w:rsidRDefault="003A6BC6">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w:t>
            </w:r>
          </w:p>
          <w:p w:rsidR="00CD08FE" w:rsidRDefault="003A6BC6">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302 </w:t>
            </w:r>
            <w:r>
              <w:rPr>
                <w:rFonts w:ascii="华文中宋" w:eastAsia="华文中宋" w:hAnsi="华文中宋" w:hint="eastAsia"/>
                <w:szCs w:val="21"/>
              </w:rPr>
              <w:t>数学二</w:t>
            </w:r>
            <w:r>
              <w:rPr>
                <w:rFonts w:ascii="华文中宋" w:eastAsia="华文中宋" w:hAnsi="华文中宋" w:hint="eastAsia"/>
                <w:szCs w:val="21"/>
              </w:rPr>
              <w:t xml:space="preserve"> </w:t>
            </w:r>
          </w:p>
          <w:p w:rsidR="00CD08FE" w:rsidRDefault="003A6BC6">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803 </w:t>
            </w:r>
            <w:r>
              <w:rPr>
                <w:rFonts w:ascii="华文中宋" w:eastAsia="华文中宋" w:hAnsi="华文中宋" w:hint="eastAsia"/>
                <w:szCs w:val="21"/>
              </w:rPr>
              <w:t>材料物理化学</w:t>
            </w:r>
          </w:p>
          <w:p w:rsidR="00CD08FE" w:rsidRDefault="003A6BC6">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  805 </w:t>
            </w:r>
            <w:r>
              <w:rPr>
                <w:rFonts w:ascii="华文中宋" w:eastAsia="华文中宋" w:hAnsi="华文中宋" w:hint="eastAsia"/>
                <w:szCs w:val="21"/>
              </w:rPr>
              <w:t>材料物理</w:t>
            </w:r>
            <w:r>
              <w:rPr>
                <w:rFonts w:ascii="华文中宋" w:eastAsia="华文中宋" w:hAnsi="华文中宋" w:hint="eastAsia"/>
                <w:szCs w:val="21"/>
              </w:rPr>
              <w:t xml:space="preserve"> </w:t>
            </w:r>
          </w:p>
          <w:p w:rsidR="00CD08FE" w:rsidRDefault="003A6BC6">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( 803</w:t>
            </w:r>
            <w:r>
              <w:rPr>
                <w:rFonts w:ascii="华文中宋" w:eastAsia="华文中宋" w:hAnsi="华文中宋" w:hint="eastAsia"/>
                <w:szCs w:val="21"/>
              </w:rPr>
              <w:t>、</w:t>
            </w:r>
            <w:r>
              <w:rPr>
                <w:rFonts w:ascii="华文中宋" w:eastAsia="华文中宋" w:hAnsi="华文中宋" w:hint="eastAsia"/>
                <w:szCs w:val="21"/>
              </w:rPr>
              <w:t xml:space="preserve">805 </w:t>
            </w:r>
            <w:r>
              <w:rPr>
                <w:rFonts w:ascii="华文中宋" w:eastAsia="华文中宋" w:hAnsi="华文中宋" w:hint="eastAsia"/>
                <w:szCs w:val="21"/>
              </w:rPr>
              <w:t>选一</w:t>
            </w:r>
            <w:r>
              <w:rPr>
                <w:rFonts w:ascii="华文中宋" w:eastAsia="华文中宋" w:hAnsi="华文中宋" w:hint="eastAsia"/>
                <w:szCs w:val="21"/>
              </w:rPr>
              <w:t>)</w:t>
            </w:r>
          </w:p>
        </w:tc>
        <w:tc>
          <w:tcPr>
            <w:tcW w:w="1232" w:type="dxa"/>
          </w:tcPr>
          <w:p w:rsidR="00CD08FE" w:rsidRDefault="00CD08FE">
            <w:pPr>
              <w:adjustRightInd w:val="0"/>
              <w:snapToGrid w:val="0"/>
              <w:spacing w:line="280" w:lineRule="exact"/>
              <w:rPr>
                <w:rFonts w:ascii="华文中宋" w:eastAsia="华文中宋" w:hAnsi="华文中宋"/>
                <w:szCs w:val="21"/>
              </w:rPr>
            </w:pPr>
          </w:p>
        </w:tc>
      </w:tr>
      <w:tr w:rsidR="00CD08FE">
        <w:tc>
          <w:tcPr>
            <w:tcW w:w="3374" w:type="dxa"/>
          </w:tcPr>
          <w:p w:rsidR="00CD08FE" w:rsidRDefault="003A6BC6">
            <w:pPr>
              <w:adjustRightInd w:val="0"/>
              <w:snapToGrid w:val="0"/>
              <w:spacing w:line="286"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新型碳材料</w:t>
            </w:r>
          </w:p>
        </w:tc>
        <w:tc>
          <w:tcPr>
            <w:tcW w:w="812" w:type="dxa"/>
          </w:tcPr>
          <w:p w:rsidR="00CD08FE" w:rsidRDefault="00CD08FE">
            <w:pPr>
              <w:adjustRightInd w:val="0"/>
              <w:snapToGrid w:val="0"/>
              <w:spacing w:line="286" w:lineRule="exact"/>
              <w:rPr>
                <w:rFonts w:ascii="华文中宋" w:eastAsia="华文中宋" w:hAnsi="华文中宋"/>
                <w:szCs w:val="21"/>
              </w:rPr>
            </w:pPr>
          </w:p>
        </w:tc>
        <w:tc>
          <w:tcPr>
            <w:tcW w:w="2995" w:type="dxa"/>
            <w:vMerge/>
          </w:tcPr>
          <w:p w:rsidR="00CD08FE" w:rsidRDefault="00CD08FE">
            <w:pPr>
              <w:adjustRightInd w:val="0"/>
              <w:snapToGrid w:val="0"/>
              <w:spacing w:line="286" w:lineRule="exact"/>
              <w:rPr>
                <w:rFonts w:ascii="华文中宋" w:eastAsia="华文中宋" w:hAnsi="华文中宋"/>
                <w:szCs w:val="21"/>
              </w:rPr>
            </w:pPr>
          </w:p>
        </w:tc>
        <w:tc>
          <w:tcPr>
            <w:tcW w:w="1232" w:type="dxa"/>
          </w:tcPr>
          <w:p w:rsidR="00CD08FE" w:rsidRDefault="00CD08FE">
            <w:pPr>
              <w:adjustRightInd w:val="0"/>
              <w:snapToGrid w:val="0"/>
              <w:spacing w:line="286" w:lineRule="exact"/>
              <w:rPr>
                <w:rFonts w:ascii="华文中宋" w:eastAsia="华文中宋" w:hAnsi="华文中宋"/>
                <w:szCs w:val="21"/>
              </w:rPr>
            </w:pPr>
          </w:p>
        </w:tc>
      </w:tr>
      <w:tr w:rsidR="00CD08FE">
        <w:tc>
          <w:tcPr>
            <w:tcW w:w="3374" w:type="dxa"/>
          </w:tcPr>
          <w:p w:rsidR="00CD08FE" w:rsidRDefault="003A6BC6">
            <w:pPr>
              <w:adjustRightInd w:val="0"/>
              <w:snapToGrid w:val="0"/>
              <w:spacing w:line="286"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纳米光电材料与器件</w:t>
            </w:r>
          </w:p>
        </w:tc>
        <w:tc>
          <w:tcPr>
            <w:tcW w:w="812" w:type="dxa"/>
          </w:tcPr>
          <w:p w:rsidR="00CD08FE" w:rsidRDefault="00CD08FE">
            <w:pPr>
              <w:adjustRightInd w:val="0"/>
              <w:snapToGrid w:val="0"/>
              <w:spacing w:line="286" w:lineRule="exact"/>
              <w:rPr>
                <w:rFonts w:ascii="华文中宋" w:eastAsia="华文中宋" w:hAnsi="华文中宋"/>
                <w:szCs w:val="21"/>
              </w:rPr>
            </w:pPr>
          </w:p>
        </w:tc>
        <w:tc>
          <w:tcPr>
            <w:tcW w:w="2995" w:type="dxa"/>
            <w:vMerge/>
          </w:tcPr>
          <w:p w:rsidR="00CD08FE" w:rsidRDefault="00CD08FE">
            <w:pPr>
              <w:adjustRightInd w:val="0"/>
              <w:snapToGrid w:val="0"/>
              <w:spacing w:line="286" w:lineRule="exact"/>
              <w:rPr>
                <w:rFonts w:ascii="华文中宋" w:eastAsia="华文中宋" w:hAnsi="华文中宋"/>
                <w:szCs w:val="21"/>
              </w:rPr>
            </w:pPr>
          </w:p>
        </w:tc>
        <w:tc>
          <w:tcPr>
            <w:tcW w:w="1232" w:type="dxa"/>
          </w:tcPr>
          <w:p w:rsidR="00CD08FE" w:rsidRDefault="00CD08FE">
            <w:pPr>
              <w:adjustRightInd w:val="0"/>
              <w:snapToGrid w:val="0"/>
              <w:spacing w:line="286" w:lineRule="exact"/>
              <w:rPr>
                <w:rFonts w:ascii="华文中宋" w:eastAsia="华文中宋" w:hAnsi="华文中宋"/>
                <w:szCs w:val="21"/>
              </w:rPr>
            </w:pPr>
          </w:p>
        </w:tc>
      </w:tr>
      <w:tr w:rsidR="00CD08FE">
        <w:tc>
          <w:tcPr>
            <w:tcW w:w="3374" w:type="dxa"/>
          </w:tcPr>
          <w:p w:rsidR="00CD08FE" w:rsidRDefault="003A6BC6">
            <w:pPr>
              <w:adjustRightInd w:val="0"/>
              <w:snapToGrid w:val="0"/>
              <w:spacing w:line="286"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r>
            <w:r>
              <w:rPr>
                <w:rFonts w:ascii="华文中宋" w:eastAsia="华文中宋" w:hAnsi="华文中宋" w:hint="eastAsia"/>
                <w:szCs w:val="21"/>
              </w:rPr>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二维量子纳米材料与器件</w:t>
            </w:r>
          </w:p>
        </w:tc>
        <w:tc>
          <w:tcPr>
            <w:tcW w:w="812" w:type="dxa"/>
          </w:tcPr>
          <w:p w:rsidR="00CD08FE" w:rsidRDefault="00CD08FE">
            <w:pPr>
              <w:adjustRightInd w:val="0"/>
              <w:snapToGrid w:val="0"/>
              <w:spacing w:line="286" w:lineRule="exact"/>
              <w:rPr>
                <w:rFonts w:ascii="华文中宋" w:eastAsia="华文中宋" w:hAnsi="华文中宋"/>
                <w:szCs w:val="21"/>
              </w:rPr>
            </w:pPr>
          </w:p>
        </w:tc>
        <w:tc>
          <w:tcPr>
            <w:tcW w:w="2995" w:type="dxa"/>
            <w:vMerge/>
          </w:tcPr>
          <w:p w:rsidR="00CD08FE" w:rsidRDefault="00CD08FE">
            <w:pPr>
              <w:adjustRightInd w:val="0"/>
              <w:snapToGrid w:val="0"/>
              <w:spacing w:line="286" w:lineRule="exact"/>
              <w:rPr>
                <w:rFonts w:ascii="华文中宋" w:eastAsia="华文中宋" w:hAnsi="华文中宋"/>
                <w:szCs w:val="21"/>
              </w:rPr>
            </w:pPr>
          </w:p>
        </w:tc>
        <w:tc>
          <w:tcPr>
            <w:tcW w:w="1232" w:type="dxa"/>
          </w:tcPr>
          <w:p w:rsidR="00CD08FE" w:rsidRDefault="00CD08FE">
            <w:pPr>
              <w:adjustRightInd w:val="0"/>
              <w:snapToGrid w:val="0"/>
              <w:spacing w:line="286" w:lineRule="exact"/>
              <w:rPr>
                <w:rFonts w:ascii="华文中宋" w:eastAsia="华文中宋" w:hAnsi="华文中宋"/>
                <w:szCs w:val="21"/>
              </w:rPr>
            </w:pPr>
          </w:p>
        </w:tc>
      </w:tr>
      <w:tr w:rsidR="00CD08FE">
        <w:tc>
          <w:tcPr>
            <w:tcW w:w="3374" w:type="dxa"/>
          </w:tcPr>
          <w:p w:rsidR="00CD08FE" w:rsidRDefault="003A6BC6">
            <w:pPr>
              <w:adjustRightInd w:val="0"/>
              <w:snapToGrid w:val="0"/>
              <w:spacing w:line="286" w:lineRule="exact"/>
              <w:ind w:left="420" w:hangingChars="200" w:hanging="420"/>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新型固体电解质材料与离子器件</w:t>
            </w:r>
          </w:p>
        </w:tc>
        <w:tc>
          <w:tcPr>
            <w:tcW w:w="812" w:type="dxa"/>
          </w:tcPr>
          <w:p w:rsidR="00CD08FE" w:rsidRDefault="00CD08FE">
            <w:pPr>
              <w:adjustRightInd w:val="0"/>
              <w:snapToGrid w:val="0"/>
              <w:spacing w:line="286" w:lineRule="exact"/>
              <w:rPr>
                <w:rFonts w:ascii="华文中宋" w:eastAsia="华文中宋" w:hAnsi="华文中宋"/>
                <w:szCs w:val="21"/>
              </w:rPr>
            </w:pPr>
          </w:p>
        </w:tc>
        <w:tc>
          <w:tcPr>
            <w:tcW w:w="2995" w:type="dxa"/>
            <w:vMerge/>
          </w:tcPr>
          <w:p w:rsidR="00CD08FE" w:rsidRDefault="00CD08FE">
            <w:pPr>
              <w:adjustRightInd w:val="0"/>
              <w:snapToGrid w:val="0"/>
              <w:spacing w:line="286" w:lineRule="exact"/>
              <w:rPr>
                <w:rFonts w:ascii="华文中宋" w:eastAsia="华文中宋" w:hAnsi="华文中宋"/>
                <w:szCs w:val="21"/>
              </w:rPr>
            </w:pPr>
          </w:p>
        </w:tc>
        <w:tc>
          <w:tcPr>
            <w:tcW w:w="1232" w:type="dxa"/>
          </w:tcPr>
          <w:p w:rsidR="00CD08FE" w:rsidRDefault="00CD08FE">
            <w:pPr>
              <w:adjustRightInd w:val="0"/>
              <w:snapToGrid w:val="0"/>
              <w:spacing w:line="286" w:lineRule="exact"/>
              <w:rPr>
                <w:rFonts w:ascii="华文中宋" w:eastAsia="华文中宋" w:hAnsi="华文中宋"/>
                <w:szCs w:val="21"/>
              </w:rPr>
            </w:pPr>
          </w:p>
        </w:tc>
      </w:tr>
      <w:tr w:rsidR="00CD08FE">
        <w:tc>
          <w:tcPr>
            <w:tcW w:w="3374" w:type="dxa"/>
          </w:tcPr>
          <w:p w:rsidR="00CD08FE" w:rsidRDefault="003A6BC6">
            <w:pPr>
              <w:adjustRightInd w:val="0"/>
              <w:snapToGrid w:val="0"/>
              <w:spacing w:line="286" w:lineRule="exact"/>
              <w:ind w:left="420" w:hangingChars="200" w:hanging="420"/>
              <w:rPr>
                <w:rFonts w:ascii="华文中宋" w:eastAsia="华文中宋" w:hAnsi="华文中宋"/>
                <w:szCs w:val="21"/>
              </w:rPr>
            </w:pPr>
            <w:r>
              <w:rPr>
                <w:rFonts w:ascii="华文中宋" w:eastAsia="华文中宋" w:hAnsi="华文中宋" w:hint="eastAsia"/>
                <w:szCs w:val="21"/>
              </w:rPr>
              <w:t>05</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生物材料</w:t>
            </w:r>
          </w:p>
        </w:tc>
        <w:tc>
          <w:tcPr>
            <w:tcW w:w="812" w:type="dxa"/>
          </w:tcPr>
          <w:p w:rsidR="00CD08FE" w:rsidRDefault="00CD08FE">
            <w:pPr>
              <w:adjustRightInd w:val="0"/>
              <w:snapToGrid w:val="0"/>
              <w:spacing w:line="286" w:lineRule="exact"/>
              <w:rPr>
                <w:rFonts w:ascii="华文中宋" w:eastAsia="华文中宋" w:hAnsi="华文中宋"/>
                <w:szCs w:val="21"/>
              </w:rPr>
            </w:pPr>
          </w:p>
        </w:tc>
        <w:tc>
          <w:tcPr>
            <w:tcW w:w="2995" w:type="dxa"/>
            <w:vMerge/>
          </w:tcPr>
          <w:p w:rsidR="00CD08FE" w:rsidRDefault="00CD08FE">
            <w:pPr>
              <w:adjustRightInd w:val="0"/>
              <w:snapToGrid w:val="0"/>
              <w:spacing w:line="286" w:lineRule="exact"/>
              <w:rPr>
                <w:rFonts w:ascii="华文中宋" w:eastAsia="华文中宋" w:hAnsi="华文中宋"/>
                <w:szCs w:val="21"/>
              </w:rPr>
            </w:pPr>
          </w:p>
        </w:tc>
        <w:tc>
          <w:tcPr>
            <w:tcW w:w="1232" w:type="dxa"/>
          </w:tcPr>
          <w:p w:rsidR="00CD08FE" w:rsidRDefault="00CD08FE">
            <w:pPr>
              <w:adjustRightInd w:val="0"/>
              <w:snapToGrid w:val="0"/>
              <w:spacing w:line="286" w:lineRule="exact"/>
              <w:rPr>
                <w:rFonts w:ascii="华文中宋" w:eastAsia="华文中宋" w:hAnsi="华文中宋"/>
                <w:szCs w:val="21"/>
              </w:rPr>
            </w:pPr>
          </w:p>
        </w:tc>
      </w:tr>
      <w:tr w:rsidR="00CD08FE">
        <w:tc>
          <w:tcPr>
            <w:tcW w:w="3374" w:type="dxa"/>
          </w:tcPr>
          <w:p w:rsidR="00CD08FE" w:rsidRDefault="00CD08FE">
            <w:pPr>
              <w:adjustRightInd w:val="0"/>
              <w:snapToGrid w:val="0"/>
              <w:spacing w:line="286" w:lineRule="exact"/>
              <w:ind w:left="420" w:hangingChars="200" w:hanging="420"/>
              <w:rPr>
                <w:rFonts w:ascii="华文中宋" w:eastAsia="华文中宋" w:hAnsi="华文中宋"/>
                <w:szCs w:val="21"/>
              </w:rPr>
            </w:pPr>
          </w:p>
        </w:tc>
        <w:tc>
          <w:tcPr>
            <w:tcW w:w="812" w:type="dxa"/>
          </w:tcPr>
          <w:p w:rsidR="00CD08FE" w:rsidRDefault="00CD08FE">
            <w:pPr>
              <w:adjustRightInd w:val="0"/>
              <w:snapToGrid w:val="0"/>
              <w:spacing w:line="286" w:lineRule="exact"/>
              <w:rPr>
                <w:rFonts w:ascii="华文中宋" w:eastAsia="华文中宋" w:hAnsi="华文中宋"/>
                <w:szCs w:val="21"/>
              </w:rPr>
            </w:pPr>
          </w:p>
        </w:tc>
        <w:tc>
          <w:tcPr>
            <w:tcW w:w="2995" w:type="dxa"/>
          </w:tcPr>
          <w:p w:rsidR="00CD08FE" w:rsidRDefault="00CD08FE">
            <w:pPr>
              <w:adjustRightInd w:val="0"/>
              <w:snapToGrid w:val="0"/>
              <w:spacing w:line="286" w:lineRule="exact"/>
              <w:rPr>
                <w:rFonts w:ascii="华文中宋" w:eastAsia="华文中宋" w:hAnsi="华文中宋"/>
                <w:szCs w:val="21"/>
              </w:rPr>
            </w:pPr>
          </w:p>
        </w:tc>
        <w:tc>
          <w:tcPr>
            <w:tcW w:w="1232" w:type="dxa"/>
          </w:tcPr>
          <w:p w:rsidR="00CD08FE" w:rsidRDefault="00CD08FE">
            <w:pPr>
              <w:adjustRightInd w:val="0"/>
              <w:snapToGrid w:val="0"/>
              <w:spacing w:line="286" w:lineRule="exact"/>
              <w:rPr>
                <w:rFonts w:ascii="华文中宋" w:eastAsia="华文中宋" w:hAnsi="华文中宋"/>
                <w:szCs w:val="21"/>
              </w:rPr>
            </w:pPr>
          </w:p>
        </w:tc>
      </w:tr>
      <w:tr w:rsidR="00CD08FE">
        <w:tc>
          <w:tcPr>
            <w:tcW w:w="3374" w:type="dxa"/>
          </w:tcPr>
          <w:p w:rsidR="00CD08FE" w:rsidRDefault="003A6BC6">
            <w:pPr>
              <w:pStyle w:val="4"/>
              <w:spacing w:line="286" w:lineRule="exact"/>
            </w:pPr>
            <w:bookmarkStart w:id="5" w:name="_Toc524018249"/>
            <w:r>
              <w:rPr>
                <w:rFonts w:hint="eastAsia"/>
              </w:rPr>
              <w:t>080502</w:t>
            </w:r>
            <w:r>
              <w:rPr>
                <w:rFonts w:hint="eastAsia"/>
              </w:rPr>
              <w:t>材料学</w:t>
            </w:r>
            <w:bookmarkEnd w:id="5"/>
          </w:p>
        </w:tc>
        <w:tc>
          <w:tcPr>
            <w:tcW w:w="812" w:type="dxa"/>
          </w:tcPr>
          <w:p w:rsidR="00CD08FE" w:rsidRDefault="00CD08FE">
            <w:pPr>
              <w:adjustRightInd w:val="0"/>
              <w:snapToGrid w:val="0"/>
              <w:spacing w:line="286" w:lineRule="exact"/>
              <w:rPr>
                <w:rFonts w:ascii="华文中宋" w:eastAsia="华文中宋" w:hAnsi="华文中宋"/>
                <w:szCs w:val="21"/>
              </w:rPr>
            </w:pPr>
          </w:p>
        </w:tc>
        <w:tc>
          <w:tcPr>
            <w:tcW w:w="2995" w:type="dxa"/>
            <w:vMerge w:val="restart"/>
          </w:tcPr>
          <w:p w:rsidR="00CD08FE" w:rsidRDefault="003A6BC6">
            <w:pPr>
              <w:adjustRightInd w:val="0"/>
              <w:snapToGrid w:val="0"/>
              <w:spacing w:line="286" w:lineRule="exact"/>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CD08FE" w:rsidRDefault="003A6BC6">
            <w:pPr>
              <w:adjustRightInd w:val="0"/>
              <w:snapToGrid w:val="0"/>
              <w:spacing w:line="286" w:lineRule="exact"/>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w:t>
            </w:r>
          </w:p>
          <w:p w:rsidR="00CD08FE" w:rsidRDefault="003A6BC6">
            <w:pPr>
              <w:adjustRightInd w:val="0"/>
              <w:snapToGrid w:val="0"/>
              <w:spacing w:line="286" w:lineRule="exact"/>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302 </w:t>
            </w:r>
            <w:r>
              <w:rPr>
                <w:rFonts w:ascii="华文中宋" w:eastAsia="华文中宋" w:hAnsi="华文中宋" w:hint="eastAsia"/>
                <w:szCs w:val="21"/>
              </w:rPr>
              <w:t>数学二</w:t>
            </w:r>
            <w:r>
              <w:rPr>
                <w:rFonts w:ascii="华文中宋" w:eastAsia="华文中宋" w:hAnsi="华文中宋" w:hint="eastAsia"/>
                <w:szCs w:val="21"/>
              </w:rPr>
              <w:t xml:space="preserve"> </w:t>
            </w:r>
          </w:p>
          <w:p w:rsidR="00CD08FE" w:rsidRDefault="003A6BC6">
            <w:pPr>
              <w:adjustRightInd w:val="0"/>
              <w:snapToGrid w:val="0"/>
              <w:spacing w:line="286" w:lineRule="exact"/>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803 </w:t>
            </w:r>
            <w:r>
              <w:rPr>
                <w:rFonts w:ascii="华文中宋" w:eastAsia="华文中宋" w:hAnsi="华文中宋" w:hint="eastAsia"/>
                <w:szCs w:val="21"/>
              </w:rPr>
              <w:t>材料物理化学</w:t>
            </w:r>
          </w:p>
          <w:p w:rsidR="00CD08FE" w:rsidRDefault="003A6BC6">
            <w:pPr>
              <w:adjustRightInd w:val="0"/>
              <w:snapToGrid w:val="0"/>
              <w:spacing w:line="286" w:lineRule="exact"/>
              <w:rPr>
                <w:rFonts w:ascii="华文中宋" w:eastAsia="华文中宋" w:hAnsi="华文中宋"/>
                <w:szCs w:val="21"/>
              </w:rPr>
            </w:pPr>
            <w:r>
              <w:rPr>
                <w:rFonts w:ascii="华文中宋" w:eastAsia="华文中宋" w:hAnsi="华文中宋" w:hint="eastAsia"/>
                <w:szCs w:val="21"/>
              </w:rPr>
              <w:t xml:space="preserve">  809 </w:t>
            </w:r>
            <w:r>
              <w:rPr>
                <w:rFonts w:ascii="华文中宋" w:eastAsia="华文中宋" w:hAnsi="华文中宋" w:hint="eastAsia"/>
                <w:szCs w:val="21"/>
              </w:rPr>
              <w:t>材料科学基础</w:t>
            </w:r>
            <w:r>
              <w:rPr>
                <w:rFonts w:ascii="华文中宋" w:eastAsia="华文中宋" w:hAnsi="华文中宋" w:hint="eastAsia"/>
                <w:szCs w:val="21"/>
              </w:rPr>
              <w:t xml:space="preserve"> </w:t>
            </w:r>
          </w:p>
          <w:p w:rsidR="00CD08FE" w:rsidRDefault="003A6BC6">
            <w:pPr>
              <w:adjustRightInd w:val="0"/>
              <w:snapToGrid w:val="0"/>
              <w:spacing w:line="286" w:lineRule="exact"/>
              <w:rPr>
                <w:rFonts w:ascii="华文中宋" w:eastAsia="华文中宋" w:hAnsi="华文中宋"/>
                <w:szCs w:val="21"/>
              </w:rPr>
            </w:pPr>
            <w:r>
              <w:rPr>
                <w:rFonts w:ascii="华文中宋" w:eastAsia="华文中宋" w:hAnsi="华文中宋" w:hint="eastAsia"/>
                <w:szCs w:val="21"/>
              </w:rPr>
              <w:t>( 803</w:t>
            </w:r>
            <w:r>
              <w:rPr>
                <w:rFonts w:ascii="华文中宋" w:eastAsia="华文中宋" w:hAnsi="华文中宋" w:hint="eastAsia"/>
                <w:szCs w:val="21"/>
              </w:rPr>
              <w:t>、</w:t>
            </w:r>
            <w:r>
              <w:rPr>
                <w:rFonts w:ascii="华文中宋" w:eastAsia="华文中宋" w:hAnsi="华文中宋" w:hint="eastAsia"/>
                <w:szCs w:val="21"/>
              </w:rPr>
              <w:t xml:space="preserve">809 </w:t>
            </w:r>
            <w:r>
              <w:rPr>
                <w:rFonts w:ascii="华文中宋" w:eastAsia="华文中宋" w:hAnsi="华文中宋" w:hint="eastAsia"/>
                <w:szCs w:val="21"/>
              </w:rPr>
              <w:t>选一</w:t>
            </w:r>
            <w:r>
              <w:rPr>
                <w:rFonts w:ascii="华文中宋" w:eastAsia="华文中宋" w:hAnsi="华文中宋" w:hint="eastAsia"/>
                <w:szCs w:val="21"/>
              </w:rPr>
              <w:t>)</w:t>
            </w:r>
          </w:p>
        </w:tc>
        <w:tc>
          <w:tcPr>
            <w:tcW w:w="1232" w:type="dxa"/>
          </w:tcPr>
          <w:p w:rsidR="00CD08FE" w:rsidRDefault="00CD08FE">
            <w:pPr>
              <w:adjustRightInd w:val="0"/>
              <w:snapToGrid w:val="0"/>
              <w:spacing w:line="286" w:lineRule="exact"/>
              <w:rPr>
                <w:rFonts w:ascii="华文中宋" w:eastAsia="华文中宋" w:hAnsi="华文中宋"/>
                <w:szCs w:val="21"/>
              </w:rPr>
            </w:pPr>
          </w:p>
        </w:tc>
      </w:tr>
      <w:tr w:rsidR="00CD08FE">
        <w:tc>
          <w:tcPr>
            <w:tcW w:w="3374" w:type="dxa"/>
          </w:tcPr>
          <w:p w:rsidR="00CD08FE" w:rsidRDefault="003A6BC6">
            <w:pPr>
              <w:adjustRightInd w:val="0"/>
              <w:snapToGrid w:val="0"/>
              <w:spacing w:line="286"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新型能源材料及器件</w:t>
            </w:r>
          </w:p>
        </w:tc>
        <w:tc>
          <w:tcPr>
            <w:tcW w:w="812" w:type="dxa"/>
          </w:tcPr>
          <w:p w:rsidR="00CD08FE" w:rsidRDefault="00CD08FE">
            <w:pPr>
              <w:adjustRightInd w:val="0"/>
              <w:snapToGrid w:val="0"/>
              <w:spacing w:line="286" w:lineRule="exact"/>
              <w:rPr>
                <w:rFonts w:ascii="华文中宋" w:eastAsia="华文中宋" w:hAnsi="华文中宋"/>
                <w:szCs w:val="21"/>
              </w:rPr>
            </w:pPr>
          </w:p>
        </w:tc>
        <w:tc>
          <w:tcPr>
            <w:tcW w:w="2995" w:type="dxa"/>
            <w:vMerge/>
          </w:tcPr>
          <w:p w:rsidR="00CD08FE" w:rsidRDefault="00CD08FE">
            <w:pPr>
              <w:adjustRightInd w:val="0"/>
              <w:snapToGrid w:val="0"/>
              <w:spacing w:line="286" w:lineRule="exact"/>
              <w:rPr>
                <w:rFonts w:ascii="华文中宋" w:eastAsia="华文中宋" w:hAnsi="华文中宋"/>
                <w:szCs w:val="21"/>
              </w:rPr>
            </w:pPr>
          </w:p>
        </w:tc>
        <w:tc>
          <w:tcPr>
            <w:tcW w:w="1232" w:type="dxa"/>
          </w:tcPr>
          <w:p w:rsidR="00CD08FE" w:rsidRDefault="00CD08FE">
            <w:pPr>
              <w:adjustRightInd w:val="0"/>
              <w:snapToGrid w:val="0"/>
              <w:spacing w:line="286" w:lineRule="exact"/>
              <w:rPr>
                <w:rFonts w:ascii="华文中宋" w:eastAsia="华文中宋" w:hAnsi="华文中宋"/>
                <w:szCs w:val="21"/>
              </w:rPr>
            </w:pPr>
          </w:p>
        </w:tc>
      </w:tr>
      <w:tr w:rsidR="00CD08FE">
        <w:tc>
          <w:tcPr>
            <w:tcW w:w="3374" w:type="dxa"/>
          </w:tcPr>
          <w:p w:rsidR="00CD08FE" w:rsidRDefault="003A6BC6">
            <w:pPr>
              <w:adjustRightInd w:val="0"/>
              <w:snapToGrid w:val="0"/>
              <w:spacing w:line="286"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非晶材料及纳米材料</w:t>
            </w:r>
          </w:p>
        </w:tc>
        <w:tc>
          <w:tcPr>
            <w:tcW w:w="812" w:type="dxa"/>
          </w:tcPr>
          <w:p w:rsidR="00CD08FE" w:rsidRDefault="00CD08FE">
            <w:pPr>
              <w:adjustRightInd w:val="0"/>
              <w:snapToGrid w:val="0"/>
              <w:spacing w:line="286" w:lineRule="exact"/>
              <w:rPr>
                <w:rFonts w:ascii="华文中宋" w:eastAsia="华文中宋" w:hAnsi="华文中宋"/>
                <w:szCs w:val="21"/>
              </w:rPr>
            </w:pPr>
          </w:p>
        </w:tc>
        <w:tc>
          <w:tcPr>
            <w:tcW w:w="2995" w:type="dxa"/>
            <w:vMerge/>
          </w:tcPr>
          <w:p w:rsidR="00CD08FE" w:rsidRDefault="00CD08FE">
            <w:pPr>
              <w:adjustRightInd w:val="0"/>
              <w:snapToGrid w:val="0"/>
              <w:spacing w:line="286" w:lineRule="exact"/>
              <w:rPr>
                <w:rFonts w:ascii="华文中宋" w:eastAsia="华文中宋" w:hAnsi="华文中宋"/>
                <w:szCs w:val="21"/>
              </w:rPr>
            </w:pPr>
          </w:p>
        </w:tc>
        <w:tc>
          <w:tcPr>
            <w:tcW w:w="1232" w:type="dxa"/>
          </w:tcPr>
          <w:p w:rsidR="00CD08FE" w:rsidRDefault="00CD08FE">
            <w:pPr>
              <w:adjustRightInd w:val="0"/>
              <w:snapToGrid w:val="0"/>
              <w:spacing w:line="286" w:lineRule="exact"/>
              <w:rPr>
                <w:rFonts w:ascii="华文中宋" w:eastAsia="华文中宋" w:hAnsi="华文中宋"/>
                <w:szCs w:val="21"/>
              </w:rPr>
            </w:pPr>
          </w:p>
        </w:tc>
      </w:tr>
      <w:tr w:rsidR="00CD08FE">
        <w:tc>
          <w:tcPr>
            <w:tcW w:w="3374" w:type="dxa"/>
          </w:tcPr>
          <w:p w:rsidR="00CD08FE" w:rsidRDefault="003A6BC6">
            <w:pPr>
              <w:adjustRightInd w:val="0"/>
              <w:snapToGrid w:val="0"/>
              <w:spacing w:line="286"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新型金属和陶瓷材料</w:t>
            </w:r>
          </w:p>
        </w:tc>
        <w:tc>
          <w:tcPr>
            <w:tcW w:w="812" w:type="dxa"/>
          </w:tcPr>
          <w:p w:rsidR="00CD08FE" w:rsidRDefault="00CD08FE">
            <w:pPr>
              <w:adjustRightInd w:val="0"/>
              <w:snapToGrid w:val="0"/>
              <w:spacing w:line="286" w:lineRule="exact"/>
              <w:rPr>
                <w:rFonts w:ascii="华文中宋" w:eastAsia="华文中宋" w:hAnsi="华文中宋"/>
                <w:szCs w:val="21"/>
              </w:rPr>
            </w:pPr>
          </w:p>
        </w:tc>
        <w:tc>
          <w:tcPr>
            <w:tcW w:w="2995" w:type="dxa"/>
            <w:vMerge/>
          </w:tcPr>
          <w:p w:rsidR="00CD08FE" w:rsidRDefault="00CD08FE">
            <w:pPr>
              <w:adjustRightInd w:val="0"/>
              <w:snapToGrid w:val="0"/>
              <w:spacing w:line="286" w:lineRule="exact"/>
              <w:rPr>
                <w:rFonts w:ascii="华文中宋" w:eastAsia="华文中宋" w:hAnsi="华文中宋"/>
                <w:szCs w:val="21"/>
              </w:rPr>
            </w:pPr>
          </w:p>
        </w:tc>
        <w:tc>
          <w:tcPr>
            <w:tcW w:w="1232" w:type="dxa"/>
          </w:tcPr>
          <w:p w:rsidR="00CD08FE" w:rsidRDefault="00CD08FE">
            <w:pPr>
              <w:adjustRightInd w:val="0"/>
              <w:snapToGrid w:val="0"/>
              <w:spacing w:line="286" w:lineRule="exact"/>
              <w:rPr>
                <w:rFonts w:ascii="华文中宋" w:eastAsia="华文中宋" w:hAnsi="华文中宋"/>
                <w:szCs w:val="21"/>
              </w:rPr>
            </w:pPr>
          </w:p>
        </w:tc>
      </w:tr>
      <w:tr w:rsidR="00CD08FE">
        <w:tc>
          <w:tcPr>
            <w:tcW w:w="3374" w:type="dxa"/>
          </w:tcPr>
          <w:p w:rsidR="00CD08FE" w:rsidRDefault="003A6BC6">
            <w:pPr>
              <w:adjustRightInd w:val="0"/>
              <w:snapToGrid w:val="0"/>
              <w:spacing w:line="286" w:lineRule="exact"/>
              <w:ind w:left="420" w:hangingChars="200" w:hanging="420"/>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光电材料与电子封装技术</w:t>
            </w:r>
          </w:p>
        </w:tc>
        <w:tc>
          <w:tcPr>
            <w:tcW w:w="812" w:type="dxa"/>
          </w:tcPr>
          <w:p w:rsidR="00CD08FE" w:rsidRDefault="00CD08FE">
            <w:pPr>
              <w:adjustRightInd w:val="0"/>
              <w:snapToGrid w:val="0"/>
              <w:spacing w:line="286" w:lineRule="exact"/>
              <w:rPr>
                <w:rFonts w:ascii="华文中宋" w:eastAsia="华文中宋" w:hAnsi="华文中宋"/>
                <w:szCs w:val="21"/>
              </w:rPr>
            </w:pPr>
          </w:p>
        </w:tc>
        <w:tc>
          <w:tcPr>
            <w:tcW w:w="2995" w:type="dxa"/>
            <w:vMerge/>
          </w:tcPr>
          <w:p w:rsidR="00CD08FE" w:rsidRDefault="00CD08FE">
            <w:pPr>
              <w:adjustRightInd w:val="0"/>
              <w:snapToGrid w:val="0"/>
              <w:spacing w:line="286" w:lineRule="exact"/>
              <w:rPr>
                <w:rFonts w:ascii="华文中宋" w:eastAsia="华文中宋" w:hAnsi="华文中宋"/>
                <w:szCs w:val="21"/>
              </w:rPr>
            </w:pPr>
          </w:p>
        </w:tc>
        <w:tc>
          <w:tcPr>
            <w:tcW w:w="1232" w:type="dxa"/>
          </w:tcPr>
          <w:p w:rsidR="00CD08FE" w:rsidRDefault="00CD08FE">
            <w:pPr>
              <w:adjustRightInd w:val="0"/>
              <w:snapToGrid w:val="0"/>
              <w:spacing w:line="286" w:lineRule="exact"/>
              <w:rPr>
                <w:rFonts w:ascii="华文中宋" w:eastAsia="华文中宋" w:hAnsi="华文中宋"/>
                <w:szCs w:val="21"/>
              </w:rPr>
            </w:pPr>
          </w:p>
        </w:tc>
      </w:tr>
      <w:tr w:rsidR="00CD08FE">
        <w:tc>
          <w:tcPr>
            <w:tcW w:w="3374" w:type="dxa"/>
          </w:tcPr>
          <w:p w:rsidR="00CD08FE" w:rsidRDefault="003A6BC6">
            <w:pPr>
              <w:adjustRightInd w:val="0"/>
              <w:snapToGrid w:val="0"/>
              <w:spacing w:line="286" w:lineRule="exact"/>
              <w:ind w:left="420" w:hangingChars="200" w:hanging="420"/>
              <w:rPr>
                <w:rFonts w:ascii="华文中宋" w:eastAsia="华文中宋" w:hAnsi="华文中宋"/>
                <w:szCs w:val="21"/>
              </w:rPr>
            </w:pPr>
            <w:r>
              <w:rPr>
                <w:rFonts w:ascii="华文中宋" w:eastAsia="华文中宋" w:hAnsi="华文中宋" w:hint="eastAsia"/>
                <w:szCs w:val="21"/>
              </w:rPr>
              <w:t>05</w:t>
            </w:r>
            <w:r>
              <w:rPr>
                <w:rFonts w:ascii="华文中宋" w:eastAsia="华文中宋" w:hAnsi="华文中宋" w:hint="eastAsia"/>
                <w:szCs w:val="21"/>
              </w:rPr>
              <w:tab/>
            </w:r>
            <w:r>
              <w:rPr>
                <w:rFonts w:ascii="华文中宋" w:eastAsia="华文中宋" w:hAnsi="华文中宋" w:hint="eastAsia"/>
                <w:szCs w:val="21"/>
              </w:rPr>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表面科学与工程</w:t>
            </w:r>
          </w:p>
        </w:tc>
        <w:tc>
          <w:tcPr>
            <w:tcW w:w="812" w:type="dxa"/>
          </w:tcPr>
          <w:p w:rsidR="00CD08FE" w:rsidRDefault="00CD08FE">
            <w:pPr>
              <w:adjustRightInd w:val="0"/>
              <w:snapToGrid w:val="0"/>
              <w:spacing w:line="286" w:lineRule="exact"/>
              <w:rPr>
                <w:rFonts w:ascii="华文中宋" w:eastAsia="华文中宋" w:hAnsi="华文中宋"/>
                <w:szCs w:val="21"/>
              </w:rPr>
            </w:pPr>
          </w:p>
        </w:tc>
        <w:tc>
          <w:tcPr>
            <w:tcW w:w="2995" w:type="dxa"/>
            <w:vMerge/>
          </w:tcPr>
          <w:p w:rsidR="00CD08FE" w:rsidRDefault="00CD08FE">
            <w:pPr>
              <w:adjustRightInd w:val="0"/>
              <w:snapToGrid w:val="0"/>
              <w:spacing w:line="286" w:lineRule="exact"/>
              <w:rPr>
                <w:rFonts w:ascii="华文中宋" w:eastAsia="华文中宋" w:hAnsi="华文中宋"/>
                <w:szCs w:val="21"/>
              </w:rPr>
            </w:pPr>
          </w:p>
        </w:tc>
        <w:tc>
          <w:tcPr>
            <w:tcW w:w="1232" w:type="dxa"/>
          </w:tcPr>
          <w:p w:rsidR="00CD08FE" w:rsidRDefault="00CD08FE">
            <w:pPr>
              <w:adjustRightInd w:val="0"/>
              <w:snapToGrid w:val="0"/>
              <w:spacing w:line="286" w:lineRule="exact"/>
              <w:rPr>
                <w:rFonts w:ascii="华文中宋" w:eastAsia="华文中宋" w:hAnsi="华文中宋"/>
                <w:szCs w:val="21"/>
              </w:rPr>
            </w:pPr>
          </w:p>
        </w:tc>
      </w:tr>
      <w:tr w:rsidR="00CD08FE">
        <w:tc>
          <w:tcPr>
            <w:tcW w:w="3374" w:type="dxa"/>
          </w:tcPr>
          <w:p w:rsidR="00CD08FE" w:rsidRDefault="00CD08FE">
            <w:pPr>
              <w:adjustRightInd w:val="0"/>
              <w:snapToGrid w:val="0"/>
              <w:spacing w:line="286" w:lineRule="exact"/>
              <w:ind w:left="420" w:hangingChars="200" w:hanging="420"/>
              <w:rPr>
                <w:rFonts w:ascii="华文中宋" w:eastAsia="华文中宋" w:hAnsi="华文中宋"/>
                <w:szCs w:val="21"/>
              </w:rPr>
            </w:pPr>
          </w:p>
        </w:tc>
        <w:tc>
          <w:tcPr>
            <w:tcW w:w="812" w:type="dxa"/>
          </w:tcPr>
          <w:p w:rsidR="00CD08FE" w:rsidRDefault="00CD08FE">
            <w:pPr>
              <w:adjustRightInd w:val="0"/>
              <w:snapToGrid w:val="0"/>
              <w:spacing w:line="286" w:lineRule="exact"/>
              <w:rPr>
                <w:rFonts w:ascii="华文中宋" w:eastAsia="华文中宋" w:hAnsi="华文中宋"/>
                <w:szCs w:val="21"/>
              </w:rPr>
            </w:pPr>
          </w:p>
        </w:tc>
        <w:tc>
          <w:tcPr>
            <w:tcW w:w="2995" w:type="dxa"/>
          </w:tcPr>
          <w:p w:rsidR="00CD08FE" w:rsidRDefault="00CD08FE">
            <w:pPr>
              <w:adjustRightInd w:val="0"/>
              <w:snapToGrid w:val="0"/>
              <w:spacing w:line="286" w:lineRule="exact"/>
              <w:rPr>
                <w:rFonts w:ascii="华文中宋" w:eastAsia="华文中宋" w:hAnsi="华文中宋"/>
                <w:szCs w:val="21"/>
              </w:rPr>
            </w:pPr>
          </w:p>
        </w:tc>
        <w:tc>
          <w:tcPr>
            <w:tcW w:w="1232" w:type="dxa"/>
          </w:tcPr>
          <w:p w:rsidR="00CD08FE" w:rsidRDefault="00CD08FE">
            <w:pPr>
              <w:adjustRightInd w:val="0"/>
              <w:snapToGrid w:val="0"/>
              <w:spacing w:line="286" w:lineRule="exact"/>
              <w:rPr>
                <w:rFonts w:ascii="华文中宋" w:eastAsia="华文中宋" w:hAnsi="华文中宋"/>
                <w:szCs w:val="21"/>
              </w:rPr>
            </w:pPr>
          </w:p>
        </w:tc>
      </w:tr>
      <w:tr w:rsidR="00CD08FE">
        <w:tc>
          <w:tcPr>
            <w:tcW w:w="3374" w:type="dxa"/>
          </w:tcPr>
          <w:p w:rsidR="00CD08FE" w:rsidRDefault="003A6BC6">
            <w:pPr>
              <w:pStyle w:val="4"/>
              <w:spacing w:line="286" w:lineRule="exact"/>
            </w:pPr>
            <w:bookmarkStart w:id="6" w:name="_Toc524018250"/>
            <w:r>
              <w:rPr>
                <w:rFonts w:hint="eastAsia"/>
              </w:rPr>
              <w:t>080503</w:t>
            </w:r>
            <w:r>
              <w:rPr>
                <w:rFonts w:hint="eastAsia"/>
              </w:rPr>
              <w:t>材料加工工程</w:t>
            </w:r>
            <w:bookmarkEnd w:id="6"/>
          </w:p>
        </w:tc>
        <w:tc>
          <w:tcPr>
            <w:tcW w:w="812" w:type="dxa"/>
          </w:tcPr>
          <w:p w:rsidR="00CD08FE" w:rsidRDefault="00CD08FE">
            <w:pPr>
              <w:adjustRightInd w:val="0"/>
              <w:snapToGrid w:val="0"/>
              <w:spacing w:line="286" w:lineRule="exact"/>
              <w:rPr>
                <w:rFonts w:ascii="华文中宋" w:eastAsia="华文中宋" w:hAnsi="华文中宋"/>
                <w:szCs w:val="21"/>
              </w:rPr>
            </w:pPr>
          </w:p>
        </w:tc>
        <w:tc>
          <w:tcPr>
            <w:tcW w:w="2995" w:type="dxa"/>
            <w:vMerge w:val="restart"/>
          </w:tcPr>
          <w:p w:rsidR="00CD08FE" w:rsidRDefault="003A6BC6">
            <w:pPr>
              <w:adjustRightInd w:val="0"/>
              <w:snapToGrid w:val="0"/>
              <w:spacing w:line="286" w:lineRule="exact"/>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CD08FE" w:rsidRDefault="003A6BC6">
            <w:pPr>
              <w:adjustRightInd w:val="0"/>
              <w:snapToGrid w:val="0"/>
              <w:spacing w:line="286" w:lineRule="exact"/>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w:t>
            </w:r>
          </w:p>
          <w:p w:rsidR="00CD08FE" w:rsidRDefault="003A6BC6">
            <w:pPr>
              <w:adjustRightInd w:val="0"/>
              <w:snapToGrid w:val="0"/>
              <w:spacing w:line="286" w:lineRule="exact"/>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302 </w:t>
            </w:r>
            <w:r>
              <w:rPr>
                <w:rFonts w:ascii="华文中宋" w:eastAsia="华文中宋" w:hAnsi="华文中宋" w:hint="eastAsia"/>
                <w:szCs w:val="21"/>
              </w:rPr>
              <w:t>数学二</w:t>
            </w:r>
            <w:r>
              <w:rPr>
                <w:rFonts w:ascii="华文中宋" w:eastAsia="华文中宋" w:hAnsi="华文中宋" w:hint="eastAsia"/>
                <w:szCs w:val="21"/>
              </w:rPr>
              <w:t xml:space="preserve"> </w:t>
            </w:r>
          </w:p>
          <w:p w:rsidR="00CD08FE" w:rsidRDefault="003A6BC6">
            <w:pPr>
              <w:adjustRightInd w:val="0"/>
              <w:snapToGrid w:val="0"/>
              <w:spacing w:line="286" w:lineRule="exact"/>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810 </w:t>
            </w:r>
            <w:r>
              <w:rPr>
                <w:rFonts w:ascii="华文中宋" w:eastAsia="华文中宋" w:hAnsi="华文中宋" w:hint="eastAsia"/>
                <w:szCs w:val="21"/>
              </w:rPr>
              <w:t>材料成形原理</w:t>
            </w:r>
          </w:p>
          <w:p w:rsidR="00CD08FE" w:rsidRDefault="003A6BC6">
            <w:pPr>
              <w:adjustRightInd w:val="0"/>
              <w:snapToGrid w:val="0"/>
              <w:spacing w:line="286" w:lineRule="exact"/>
              <w:rPr>
                <w:rFonts w:ascii="华文中宋" w:eastAsia="华文中宋" w:hAnsi="华文中宋"/>
                <w:szCs w:val="21"/>
              </w:rPr>
            </w:pPr>
            <w:r>
              <w:rPr>
                <w:rFonts w:ascii="华文中宋" w:eastAsia="华文中宋" w:hAnsi="华文中宋" w:hint="eastAsia"/>
                <w:szCs w:val="21"/>
              </w:rPr>
              <w:t xml:space="preserve">  811 </w:t>
            </w:r>
            <w:r>
              <w:rPr>
                <w:rFonts w:ascii="华文中宋" w:eastAsia="华文中宋" w:hAnsi="华文中宋" w:hint="eastAsia"/>
                <w:szCs w:val="21"/>
              </w:rPr>
              <w:t>微机原理及接口技术</w:t>
            </w:r>
            <w:r>
              <w:rPr>
                <w:rFonts w:ascii="华文中宋" w:eastAsia="华文中宋" w:hAnsi="华文中宋" w:hint="eastAsia"/>
                <w:szCs w:val="21"/>
              </w:rPr>
              <w:t xml:space="preserve"> </w:t>
            </w:r>
          </w:p>
          <w:p w:rsidR="00CD08FE" w:rsidRDefault="003A6BC6">
            <w:pPr>
              <w:adjustRightInd w:val="0"/>
              <w:snapToGrid w:val="0"/>
              <w:spacing w:line="286" w:lineRule="exact"/>
              <w:rPr>
                <w:rFonts w:ascii="华文中宋" w:eastAsia="华文中宋" w:hAnsi="华文中宋"/>
                <w:szCs w:val="21"/>
              </w:rPr>
            </w:pPr>
            <w:r>
              <w:rPr>
                <w:rFonts w:ascii="华文中宋" w:eastAsia="华文中宋" w:hAnsi="华文中宋" w:hint="eastAsia"/>
                <w:szCs w:val="21"/>
              </w:rPr>
              <w:t>( 810</w:t>
            </w:r>
            <w:r>
              <w:rPr>
                <w:rFonts w:ascii="华文中宋" w:eastAsia="华文中宋" w:hAnsi="华文中宋" w:hint="eastAsia"/>
                <w:szCs w:val="21"/>
              </w:rPr>
              <w:t>、</w:t>
            </w:r>
            <w:r>
              <w:rPr>
                <w:rFonts w:ascii="华文中宋" w:eastAsia="华文中宋" w:hAnsi="华文中宋" w:hint="eastAsia"/>
                <w:szCs w:val="21"/>
              </w:rPr>
              <w:t xml:space="preserve">811 </w:t>
            </w:r>
            <w:r>
              <w:rPr>
                <w:rFonts w:ascii="华文中宋" w:eastAsia="华文中宋" w:hAnsi="华文中宋" w:hint="eastAsia"/>
                <w:szCs w:val="21"/>
              </w:rPr>
              <w:t>选一</w:t>
            </w:r>
            <w:r>
              <w:rPr>
                <w:rFonts w:ascii="华文中宋" w:eastAsia="华文中宋" w:hAnsi="华文中宋" w:hint="eastAsia"/>
                <w:szCs w:val="21"/>
              </w:rPr>
              <w:t>)</w:t>
            </w:r>
          </w:p>
        </w:tc>
        <w:tc>
          <w:tcPr>
            <w:tcW w:w="1232" w:type="dxa"/>
          </w:tcPr>
          <w:p w:rsidR="00CD08FE" w:rsidRDefault="00CD08FE">
            <w:pPr>
              <w:adjustRightInd w:val="0"/>
              <w:snapToGrid w:val="0"/>
              <w:spacing w:line="286" w:lineRule="exact"/>
              <w:rPr>
                <w:rFonts w:ascii="华文中宋" w:eastAsia="华文中宋" w:hAnsi="华文中宋"/>
                <w:szCs w:val="21"/>
              </w:rPr>
            </w:pPr>
          </w:p>
        </w:tc>
      </w:tr>
      <w:tr w:rsidR="00CD08FE">
        <w:tc>
          <w:tcPr>
            <w:tcW w:w="3374" w:type="dxa"/>
          </w:tcPr>
          <w:p w:rsidR="00CD08FE" w:rsidRDefault="003A6BC6">
            <w:pPr>
              <w:adjustRightInd w:val="0"/>
              <w:snapToGrid w:val="0"/>
              <w:spacing w:line="286"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材料加工装备及其自动化</w:t>
            </w:r>
          </w:p>
        </w:tc>
        <w:tc>
          <w:tcPr>
            <w:tcW w:w="812" w:type="dxa"/>
          </w:tcPr>
          <w:p w:rsidR="00CD08FE" w:rsidRDefault="00CD08FE">
            <w:pPr>
              <w:adjustRightInd w:val="0"/>
              <w:snapToGrid w:val="0"/>
              <w:spacing w:line="286" w:lineRule="exact"/>
              <w:rPr>
                <w:rFonts w:ascii="华文中宋" w:eastAsia="华文中宋" w:hAnsi="华文中宋"/>
                <w:szCs w:val="21"/>
              </w:rPr>
            </w:pPr>
          </w:p>
        </w:tc>
        <w:tc>
          <w:tcPr>
            <w:tcW w:w="2995" w:type="dxa"/>
            <w:vMerge/>
          </w:tcPr>
          <w:p w:rsidR="00CD08FE" w:rsidRDefault="00CD08FE">
            <w:pPr>
              <w:adjustRightInd w:val="0"/>
              <w:snapToGrid w:val="0"/>
              <w:spacing w:line="286" w:lineRule="exact"/>
              <w:rPr>
                <w:rFonts w:ascii="华文中宋" w:eastAsia="华文中宋" w:hAnsi="华文中宋"/>
                <w:szCs w:val="21"/>
              </w:rPr>
            </w:pPr>
          </w:p>
        </w:tc>
        <w:tc>
          <w:tcPr>
            <w:tcW w:w="1232" w:type="dxa"/>
          </w:tcPr>
          <w:p w:rsidR="00CD08FE" w:rsidRDefault="00CD08FE">
            <w:pPr>
              <w:adjustRightInd w:val="0"/>
              <w:snapToGrid w:val="0"/>
              <w:spacing w:line="286" w:lineRule="exact"/>
              <w:rPr>
                <w:rFonts w:ascii="华文中宋" w:eastAsia="华文中宋" w:hAnsi="华文中宋"/>
                <w:szCs w:val="21"/>
              </w:rPr>
            </w:pPr>
          </w:p>
        </w:tc>
      </w:tr>
      <w:tr w:rsidR="00CD08FE">
        <w:tc>
          <w:tcPr>
            <w:tcW w:w="3374" w:type="dxa"/>
          </w:tcPr>
          <w:p w:rsidR="00CD08FE" w:rsidRDefault="003A6BC6">
            <w:pPr>
              <w:adjustRightInd w:val="0"/>
              <w:snapToGrid w:val="0"/>
              <w:spacing w:line="286"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光电材料与电子封装技术</w:t>
            </w:r>
          </w:p>
        </w:tc>
        <w:tc>
          <w:tcPr>
            <w:tcW w:w="812" w:type="dxa"/>
          </w:tcPr>
          <w:p w:rsidR="00CD08FE" w:rsidRDefault="00CD08FE">
            <w:pPr>
              <w:adjustRightInd w:val="0"/>
              <w:snapToGrid w:val="0"/>
              <w:spacing w:line="286" w:lineRule="exact"/>
              <w:rPr>
                <w:rFonts w:ascii="华文中宋" w:eastAsia="华文中宋" w:hAnsi="华文中宋"/>
                <w:szCs w:val="21"/>
              </w:rPr>
            </w:pPr>
          </w:p>
        </w:tc>
        <w:tc>
          <w:tcPr>
            <w:tcW w:w="2995" w:type="dxa"/>
            <w:vMerge/>
          </w:tcPr>
          <w:p w:rsidR="00CD08FE" w:rsidRDefault="00CD08FE">
            <w:pPr>
              <w:adjustRightInd w:val="0"/>
              <w:snapToGrid w:val="0"/>
              <w:spacing w:line="286" w:lineRule="exact"/>
              <w:rPr>
                <w:rFonts w:ascii="华文中宋" w:eastAsia="华文中宋" w:hAnsi="华文中宋"/>
                <w:szCs w:val="21"/>
              </w:rPr>
            </w:pPr>
          </w:p>
        </w:tc>
        <w:tc>
          <w:tcPr>
            <w:tcW w:w="1232" w:type="dxa"/>
          </w:tcPr>
          <w:p w:rsidR="00CD08FE" w:rsidRDefault="00CD08FE">
            <w:pPr>
              <w:adjustRightInd w:val="0"/>
              <w:snapToGrid w:val="0"/>
              <w:spacing w:line="286" w:lineRule="exact"/>
              <w:rPr>
                <w:rFonts w:ascii="华文中宋" w:eastAsia="华文中宋" w:hAnsi="华文中宋"/>
                <w:szCs w:val="21"/>
              </w:rPr>
            </w:pPr>
          </w:p>
        </w:tc>
      </w:tr>
      <w:tr w:rsidR="00CD08FE">
        <w:tc>
          <w:tcPr>
            <w:tcW w:w="3374" w:type="dxa"/>
          </w:tcPr>
          <w:p w:rsidR="00CD08FE" w:rsidRDefault="003A6BC6">
            <w:pPr>
              <w:adjustRightInd w:val="0"/>
              <w:snapToGrid w:val="0"/>
              <w:spacing w:line="286"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精密塑性成型技术</w:t>
            </w:r>
          </w:p>
        </w:tc>
        <w:tc>
          <w:tcPr>
            <w:tcW w:w="812" w:type="dxa"/>
          </w:tcPr>
          <w:p w:rsidR="00CD08FE" w:rsidRDefault="00CD08FE">
            <w:pPr>
              <w:adjustRightInd w:val="0"/>
              <w:snapToGrid w:val="0"/>
              <w:spacing w:line="286" w:lineRule="exact"/>
              <w:rPr>
                <w:rFonts w:ascii="华文中宋" w:eastAsia="华文中宋" w:hAnsi="华文中宋"/>
                <w:szCs w:val="21"/>
              </w:rPr>
            </w:pPr>
          </w:p>
        </w:tc>
        <w:tc>
          <w:tcPr>
            <w:tcW w:w="2995" w:type="dxa"/>
            <w:vMerge/>
          </w:tcPr>
          <w:p w:rsidR="00CD08FE" w:rsidRDefault="00CD08FE">
            <w:pPr>
              <w:adjustRightInd w:val="0"/>
              <w:snapToGrid w:val="0"/>
              <w:spacing w:line="286" w:lineRule="exact"/>
              <w:rPr>
                <w:rFonts w:ascii="华文中宋" w:eastAsia="华文中宋" w:hAnsi="华文中宋"/>
                <w:szCs w:val="21"/>
              </w:rPr>
            </w:pPr>
          </w:p>
        </w:tc>
        <w:tc>
          <w:tcPr>
            <w:tcW w:w="1232" w:type="dxa"/>
          </w:tcPr>
          <w:p w:rsidR="00CD08FE" w:rsidRDefault="00CD08FE">
            <w:pPr>
              <w:adjustRightInd w:val="0"/>
              <w:snapToGrid w:val="0"/>
              <w:spacing w:line="286" w:lineRule="exact"/>
              <w:rPr>
                <w:rFonts w:ascii="华文中宋" w:eastAsia="华文中宋" w:hAnsi="华文中宋"/>
                <w:szCs w:val="21"/>
              </w:rPr>
            </w:pPr>
          </w:p>
        </w:tc>
      </w:tr>
      <w:tr w:rsidR="00CD08FE">
        <w:tc>
          <w:tcPr>
            <w:tcW w:w="3374" w:type="dxa"/>
          </w:tcPr>
          <w:p w:rsidR="00CD08FE" w:rsidRDefault="003A6BC6">
            <w:pPr>
              <w:adjustRightInd w:val="0"/>
              <w:snapToGrid w:val="0"/>
              <w:spacing w:line="286" w:lineRule="exact"/>
              <w:ind w:left="420" w:hangingChars="200" w:hanging="420"/>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先进连接与电子封装技术</w:t>
            </w:r>
          </w:p>
        </w:tc>
        <w:tc>
          <w:tcPr>
            <w:tcW w:w="812" w:type="dxa"/>
          </w:tcPr>
          <w:p w:rsidR="00CD08FE" w:rsidRDefault="00CD08FE">
            <w:pPr>
              <w:adjustRightInd w:val="0"/>
              <w:snapToGrid w:val="0"/>
              <w:spacing w:line="286" w:lineRule="exact"/>
              <w:rPr>
                <w:rFonts w:ascii="华文中宋" w:eastAsia="华文中宋" w:hAnsi="华文中宋"/>
                <w:szCs w:val="21"/>
              </w:rPr>
            </w:pPr>
          </w:p>
        </w:tc>
        <w:tc>
          <w:tcPr>
            <w:tcW w:w="2995" w:type="dxa"/>
            <w:vMerge/>
          </w:tcPr>
          <w:p w:rsidR="00CD08FE" w:rsidRDefault="00CD08FE">
            <w:pPr>
              <w:adjustRightInd w:val="0"/>
              <w:snapToGrid w:val="0"/>
              <w:spacing w:line="286" w:lineRule="exact"/>
              <w:rPr>
                <w:rFonts w:ascii="华文中宋" w:eastAsia="华文中宋" w:hAnsi="华文中宋"/>
                <w:szCs w:val="21"/>
              </w:rPr>
            </w:pPr>
          </w:p>
        </w:tc>
        <w:tc>
          <w:tcPr>
            <w:tcW w:w="1232" w:type="dxa"/>
          </w:tcPr>
          <w:p w:rsidR="00CD08FE" w:rsidRDefault="00CD08FE">
            <w:pPr>
              <w:adjustRightInd w:val="0"/>
              <w:snapToGrid w:val="0"/>
              <w:spacing w:line="286" w:lineRule="exact"/>
              <w:rPr>
                <w:rFonts w:ascii="华文中宋" w:eastAsia="华文中宋" w:hAnsi="华文中宋"/>
                <w:szCs w:val="21"/>
              </w:rPr>
            </w:pPr>
          </w:p>
        </w:tc>
      </w:tr>
      <w:tr w:rsidR="00CD08FE">
        <w:tc>
          <w:tcPr>
            <w:tcW w:w="3374" w:type="dxa"/>
          </w:tcPr>
          <w:p w:rsidR="00CD08FE" w:rsidRDefault="003A6BC6">
            <w:pPr>
              <w:adjustRightInd w:val="0"/>
              <w:snapToGrid w:val="0"/>
              <w:spacing w:line="286" w:lineRule="exact"/>
              <w:ind w:left="420" w:hangingChars="200" w:hanging="420"/>
              <w:rPr>
                <w:rFonts w:ascii="华文中宋" w:eastAsia="华文中宋" w:hAnsi="华文中宋"/>
                <w:szCs w:val="21"/>
              </w:rPr>
            </w:pPr>
            <w:r>
              <w:rPr>
                <w:rFonts w:ascii="华文中宋" w:eastAsia="华文中宋" w:hAnsi="华文中宋" w:hint="eastAsia"/>
                <w:szCs w:val="21"/>
              </w:rPr>
              <w:t>05</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现代模具技术</w:t>
            </w:r>
          </w:p>
        </w:tc>
        <w:tc>
          <w:tcPr>
            <w:tcW w:w="812" w:type="dxa"/>
          </w:tcPr>
          <w:p w:rsidR="00CD08FE" w:rsidRDefault="00CD08FE">
            <w:pPr>
              <w:adjustRightInd w:val="0"/>
              <w:snapToGrid w:val="0"/>
              <w:spacing w:line="286" w:lineRule="exact"/>
              <w:rPr>
                <w:rFonts w:ascii="华文中宋" w:eastAsia="华文中宋" w:hAnsi="华文中宋"/>
                <w:szCs w:val="21"/>
              </w:rPr>
            </w:pPr>
          </w:p>
        </w:tc>
        <w:tc>
          <w:tcPr>
            <w:tcW w:w="2995" w:type="dxa"/>
            <w:vMerge/>
          </w:tcPr>
          <w:p w:rsidR="00CD08FE" w:rsidRDefault="00CD08FE">
            <w:pPr>
              <w:adjustRightInd w:val="0"/>
              <w:snapToGrid w:val="0"/>
              <w:spacing w:line="286" w:lineRule="exact"/>
              <w:rPr>
                <w:rFonts w:ascii="华文中宋" w:eastAsia="华文中宋" w:hAnsi="华文中宋"/>
                <w:szCs w:val="21"/>
              </w:rPr>
            </w:pPr>
          </w:p>
        </w:tc>
        <w:tc>
          <w:tcPr>
            <w:tcW w:w="1232" w:type="dxa"/>
          </w:tcPr>
          <w:p w:rsidR="00CD08FE" w:rsidRDefault="00CD08FE">
            <w:pPr>
              <w:adjustRightInd w:val="0"/>
              <w:snapToGrid w:val="0"/>
              <w:spacing w:line="286" w:lineRule="exact"/>
              <w:rPr>
                <w:rFonts w:ascii="华文中宋" w:eastAsia="华文中宋" w:hAnsi="华文中宋"/>
                <w:szCs w:val="21"/>
              </w:rPr>
            </w:pPr>
          </w:p>
        </w:tc>
      </w:tr>
      <w:tr w:rsidR="00CD08FE">
        <w:tc>
          <w:tcPr>
            <w:tcW w:w="3374" w:type="dxa"/>
          </w:tcPr>
          <w:p w:rsidR="00CD08FE" w:rsidRDefault="003A6BC6">
            <w:pPr>
              <w:adjustRightInd w:val="0"/>
              <w:snapToGrid w:val="0"/>
              <w:spacing w:line="286" w:lineRule="exact"/>
              <w:ind w:left="420" w:hangingChars="200" w:hanging="420"/>
              <w:rPr>
                <w:rFonts w:ascii="华文中宋" w:eastAsia="华文中宋" w:hAnsi="华文中宋"/>
                <w:szCs w:val="21"/>
              </w:rPr>
            </w:pPr>
            <w:r>
              <w:rPr>
                <w:rFonts w:ascii="华文中宋" w:eastAsia="华文中宋" w:hAnsi="华文中宋" w:hint="eastAsia"/>
                <w:szCs w:val="21"/>
              </w:rPr>
              <w:t>06</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液态及半固态金属精密成形技术</w:t>
            </w:r>
          </w:p>
        </w:tc>
        <w:tc>
          <w:tcPr>
            <w:tcW w:w="812" w:type="dxa"/>
          </w:tcPr>
          <w:p w:rsidR="00CD08FE" w:rsidRDefault="00CD08FE">
            <w:pPr>
              <w:adjustRightInd w:val="0"/>
              <w:snapToGrid w:val="0"/>
              <w:spacing w:line="286" w:lineRule="exact"/>
              <w:rPr>
                <w:rFonts w:ascii="华文中宋" w:eastAsia="华文中宋" w:hAnsi="华文中宋"/>
                <w:szCs w:val="21"/>
              </w:rPr>
            </w:pPr>
          </w:p>
        </w:tc>
        <w:tc>
          <w:tcPr>
            <w:tcW w:w="2995" w:type="dxa"/>
          </w:tcPr>
          <w:p w:rsidR="00CD08FE" w:rsidRDefault="00CD08FE">
            <w:pPr>
              <w:adjustRightInd w:val="0"/>
              <w:snapToGrid w:val="0"/>
              <w:spacing w:line="286" w:lineRule="exact"/>
              <w:rPr>
                <w:rFonts w:ascii="华文中宋" w:eastAsia="华文中宋" w:hAnsi="华文中宋"/>
                <w:szCs w:val="21"/>
              </w:rPr>
            </w:pPr>
          </w:p>
        </w:tc>
        <w:tc>
          <w:tcPr>
            <w:tcW w:w="1232" w:type="dxa"/>
          </w:tcPr>
          <w:p w:rsidR="00CD08FE" w:rsidRDefault="00CD08FE">
            <w:pPr>
              <w:adjustRightInd w:val="0"/>
              <w:snapToGrid w:val="0"/>
              <w:spacing w:line="286" w:lineRule="exact"/>
              <w:rPr>
                <w:rFonts w:ascii="华文中宋" w:eastAsia="华文中宋" w:hAnsi="华文中宋"/>
                <w:szCs w:val="21"/>
              </w:rPr>
            </w:pPr>
          </w:p>
        </w:tc>
      </w:tr>
      <w:tr w:rsidR="00CD08FE">
        <w:tc>
          <w:tcPr>
            <w:tcW w:w="3374" w:type="dxa"/>
          </w:tcPr>
          <w:p w:rsidR="00CD08FE" w:rsidRDefault="00CD08FE">
            <w:pPr>
              <w:adjustRightInd w:val="0"/>
              <w:snapToGrid w:val="0"/>
              <w:spacing w:line="286" w:lineRule="exact"/>
              <w:ind w:left="420" w:hangingChars="200" w:hanging="420"/>
              <w:rPr>
                <w:rFonts w:ascii="华文中宋" w:eastAsia="华文中宋" w:hAnsi="华文中宋"/>
                <w:szCs w:val="21"/>
              </w:rPr>
            </w:pPr>
          </w:p>
        </w:tc>
        <w:tc>
          <w:tcPr>
            <w:tcW w:w="812" w:type="dxa"/>
          </w:tcPr>
          <w:p w:rsidR="00CD08FE" w:rsidRDefault="00CD08FE">
            <w:pPr>
              <w:adjustRightInd w:val="0"/>
              <w:snapToGrid w:val="0"/>
              <w:spacing w:line="286" w:lineRule="exact"/>
              <w:rPr>
                <w:rFonts w:ascii="华文中宋" w:eastAsia="华文中宋" w:hAnsi="华文中宋"/>
                <w:szCs w:val="21"/>
              </w:rPr>
            </w:pPr>
          </w:p>
        </w:tc>
        <w:tc>
          <w:tcPr>
            <w:tcW w:w="2995" w:type="dxa"/>
          </w:tcPr>
          <w:p w:rsidR="00CD08FE" w:rsidRDefault="00CD08FE">
            <w:pPr>
              <w:adjustRightInd w:val="0"/>
              <w:snapToGrid w:val="0"/>
              <w:spacing w:line="286" w:lineRule="exact"/>
              <w:rPr>
                <w:rFonts w:ascii="华文中宋" w:eastAsia="华文中宋" w:hAnsi="华文中宋"/>
                <w:szCs w:val="21"/>
              </w:rPr>
            </w:pPr>
          </w:p>
        </w:tc>
        <w:tc>
          <w:tcPr>
            <w:tcW w:w="1232" w:type="dxa"/>
          </w:tcPr>
          <w:p w:rsidR="00CD08FE" w:rsidRDefault="00CD08FE">
            <w:pPr>
              <w:adjustRightInd w:val="0"/>
              <w:snapToGrid w:val="0"/>
              <w:spacing w:line="286" w:lineRule="exact"/>
              <w:rPr>
                <w:rFonts w:ascii="华文中宋" w:eastAsia="华文中宋" w:hAnsi="华文中宋"/>
                <w:szCs w:val="21"/>
              </w:rPr>
            </w:pPr>
          </w:p>
        </w:tc>
      </w:tr>
      <w:tr w:rsidR="00CD08FE">
        <w:tc>
          <w:tcPr>
            <w:tcW w:w="3374" w:type="dxa"/>
          </w:tcPr>
          <w:p w:rsidR="00CD08FE" w:rsidRDefault="003A6BC6">
            <w:pPr>
              <w:pStyle w:val="4"/>
              <w:spacing w:line="286" w:lineRule="exact"/>
            </w:pPr>
            <w:bookmarkStart w:id="7" w:name="_Toc524018251"/>
            <w:r>
              <w:rPr>
                <w:rFonts w:hint="eastAsia"/>
              </w:rPr>
              <w:t>0805Z1</w:t>
            </w:r>
            <w:r>
              <w:rPr>
                <w:rFonts w:hint="eastAsia"/>
              </w:rPr>
              <w:t>纳米科学与技术</w:t>
            </w:r>
            <w:bookmarkEnd w:id="7"/>
          </w:p>
        </w:tc>
        <w:tc>
          <w:tcPr>
            <w:tcW w:w="812" w:type="dxa"/>
          </w:tcPr>
          <w:p w:rsidR="00CD08FE" w:rsidRDefault="00CD08FE">
            <w:pPr>
              <w:adjustRightInd w:val="0"/>
              <w:snapToGrid w:val="0"/>
              <w:spacing w:line="286" w:lineRule="exact"/>
              <w:rPr>
                <w:rFonts w:ascii="华文中宋" w:eastAsia="华文中宋" w:hAnsi="华文中宋"/>
                <w:szCs w:val="21"/>
              </w:rPr>
            </w:pPr>
          </w:p>
        </w:tc>
        <w:tc>
          <w:tcPr>
            <w:tcW w:w="2995" w:type="dxa"/>
            <w:vMerge w:val="restart"/>
          </w:tcPr>
          <w:p w:rsidR="00CD08FE" w:rsidRDefault="003A6BC6">
            <w:pPr>
              <w:adjustRightInd w:val="0"/>
              <w:snapToGrid w:val="0"/>
              <w:spacing w:line="286" w:lineRule="exact"/>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CD08FE" w:rsidRDefault="003A6BC6">
            <w:pPr>
              <w:adjustRightInd w:val="0"/>
              <w:snapToGrid w:val="0"/>
              <w:spacing w:line="286" w:lineRule="exact"/>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w:t>
            </w:r>
          </w:p>
          <w:p w:rsidR="00CD08FE" w:rsidRDefault="003A6BC6">
            <w:pPr>
              <w:adjustRightInd w:val="0"/>
              <w:snapToGrid w:val="0"/>
              <w:spacing w:line="286" w:lineRule="exact"/>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302 </w:t>
            </w:r>
            <w:r>
              <w:rPr>
                <w:rFonts w:ascii="华文中宋" w:eastAsia="华文中宋" w:hAnsi="华文中宋" w:hint="eastAsia"/>
                <w:szCs w:val="21"/>
              </w:rPr>
              <w:t>数学二</w:t>
            </w:r>
            <w:r>
              <w:rPr>
                <w:rFonts w:ascii="华文中宋" w:eastAsia="华文中宋" w:hAnsi="华文中宋" w:hint="eastAsia"/>
                <w:szCs w:val="21"/>
              </w:rPr>
              <w:t xml:space="preserve"> </w:t>
            </w:r>
          </w:p>
          <w:p w:rsidR="00CD08FE" w:rsidRDefault="003A6BC6">
            <w:pPr>
              <w:adjustRightInd w:val="0"/>
              <w:snapToGrid w:val="0"/>
              <w:spacing w:line="286" w:lineRule="exact"/>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803 </w:t>
            </w:r>
            <w:r>
              <w:rPr>
                <w:rFonts w:ascii="华文中宋" w:eastAsia="华文中宋" w:hAnsi="华文中宋" w:hint="eastAsia"/>
                <w:szCs w:val="21"/>
              </w:rPr>
              <w:t>材料物理化学</w:t>
            </w:r>
          </w:p>
          <w:p w:rsidR="00CD08FE" w:rsidRDefault="003A6BC6">
            <w:pPr>
              <w:adjustRightInd w:val="0"/>
              <w:snapToGrid w:val="0"/>
              <w:spacing w:line="286" w:lineRule="exact"/>
              <w:rPr>
                <w:rFonts w:ascii="华文中宋" w:eastAsia="华文中宋" w:hAnsi="华文中宋"/>
                <w:szCs w:val="21"/>
              </w:rPr>
            </w:pPr>
            <w:r>
              <w:rPr>
                <w:rFonts w:ascii="华文中宋" w:eastAsia="华文中宋" w:hAnsi="华文中宋" w:hint="eastAsia"/>
                <w:szCs w:val="21"/>
              </w:rPr>
              <w:t xml:space="preserve">  809 </w:t>
            </w:r>
            <w:r>
              <w:rPr>
                <w:rFonts w:ascii="华文中宋" w:eastAsia="华文中宋" w:hAnsi="华文中宋" w:hint="eastAsia"/>
                <w:szCs w:val="21"/>
              </w:rPr>
              <w:t>材料科学基础</w:t>
            </w:r>
            <w:r>
              <w:rPr>
                <w:rFonts w:ascii="华文中宋" w:eastAsia="华文中宋" w:hAnsi="华文中宋" w:hint="eastAsia"/>
                <w:szCs w:val="21"/>
              </w:rPr>
              <w:t xml:space="preserve"> </w:t>
            </w:r>
          </w:p>
          <w:p w:rsidR="00CD08FE" w:rsidRDefault="003A6BC6">
            <w:pPr>
              <w:adjustRightInd w:val="0"/>
              <w:snapToGrid w:val="0"/>
              <w:spacing w:line="286" w:lineRule="exact"/>
              <w:rPr>
                <w:rFonts w:ascii="华文中宋" w:eastAsia="华文中宋" w:hAnsi="华文中宋"/>
                <w:szCs w:val="21"/>
              </w:rPr>
            </w:pPr>
            <w:r>
              <w:rPr>
                <w:rFonts w:ascii="华文中宋" w:eastAsia="华文中宋" w:hAnsi="华文中宋" w:hint="eastAsia"/>
                <w:szCs w:val="21"/>
              </w:rPr>
              <w:t>( 803</w:t>
            </w:r>
            <w:r>
              <w:rPr>
                <w:rFonts w:ascii="华文中宋" w:eastAsia="华文中宋" w:hAnsi="华文中宋" w:hint="eastAsia"/>
                <w:szCs w:val="21"/>
              </w:rPr>
              <w:t>、</w:t>
            </w:r>
            <w:r>
              <w:rPr>
                <w:rFonts w:ascii="华文中宋" w:eastAsia="华文中宋" w:hAnsi="华文中宋" w:hint="eastAsia"/>
                <w:szCs w:val="21"/>
              </w:rPr>
              <w:t xml:space="preserve">809 </w:t>
            </w:r>
            <w:r>
              <w:rPr>
                <w:rFonts w:ascii="华文中宋" w:eastAsia="华文中宋" w:hAnsi="华文中宋" w:hint="eastAsia"/>
                <w:szCs w:val="21"/>
              </w:rPr>
              <w:t>选一</w:t>
            </w:r>
            <w:r>
              <w:rPr>
                <w:rFonts w:ascii="华文中宋" w:eastAsia="华文中宋" w:hAnsi="华文中宋" w:hint="eastAsia"/>
                <w:szCs w:val="21"/>
              </w:rPr>
              <w:t>)</w:t>
            </w:r>
          </w:p>
        </w:tc>
        <w:tc>
          <w:tcPr>
            <w:tcW w:w="1232" w:type="dxa"/>
          </w:tcPr>
          <w:p w:rsidR="00CD08FE" w:rsidRDefault="00CD08FE">
            <w:pPr>
              <w:adjustRightInd w:val="0"/>
              <w:snapToGrid w:val="0"/>
              <w:spacing w:line="286" w:lineRule="exact"/>
              <w:rPr>
                <w:rFonts w:ascii="华文中宋" w:eastAsia="华文中宋" w:hAnsi="华文中宋"/>
                <w:szCs w:val="21"/>
              </w:rPr>
            </w:pPr>
          </w:p>
        </w:tc>
      </w:tr>
      <w:tr w:rsidR="00CD08FE">
        <w:tc>
          <w:tcPr>
            <w:tcW w:w="3374" w:type="dxa"/>
          </w:tcPr>
          <w:p w:rsidR="00CD08FE" w:rsidRDefault="003A6BC6">
            <w:pPr>
              <w:adjustRightInd w:val="0"/>
              <w:snapToGrid w:val="0"/>
              <w:spacing w:line="286"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非平衡态及纳米材料</w:t>
            </w:r>
          </w:p>
        </w:tc>
        <w:tc>
          <w:tcPr>
            <w:tcW w:w="812" w:type="dxa"/>
          </w:tcPr>
          <w:p w:rsidR="00CD08FE" w:rsidRDefault="00CD08FE">
            <w:pPr>
              <w:adjustRightInd w:val="0"/>
              <w:snapToGrid w:val="0"/>
              <w:spacing w:line="286" w:lineRule="exact"/>
              <w:rPr>
                <w:rFonts w:ascii="华文中宋" w:eastAsia="华文中宋" w:hAnsi="华文中宋"/>
                <w:szCs w:val="21"/>
              </w:rPr>
            </w:pPr>
          </w:p>
        </w:tc>
        <w:tc>
          <w:tcPr>
            <w:tcW w:w="2995" w:type="dxa"/>
            <w:vMerge/>
          </w:tcPr>
          <w:p w:rsidR="00CD08FE" w:rsidRDefault="00CD08FE">
            <w:pPr>
              <w:adjustRightInd w:val="0"/>
              <w:snapToGrid w:val="0"/>
              <w:spacing w:line="286" w:lineRule="exact"/>
              <w:rPr>
                <w:rFonts w:ascii="华文中宋" w:eastAsia="华文中宋" w:hAnsi="华文中宋"/>
                <w:szCs w:val="21"/>
              </w:rPr>
            </w:pPr>
          </w:p>
        </w:tc>
        <w:tc>
          <w:tcPr>
            <w:tcW w:w="1232" w:type="dxa"/>
          </w:tcPr>
          <w:p w:rsidR="00CD08FE" w:rsidRDefault="00CD08FE">
            <w:pPr>
              <w:adjustRightInd w:val="0"/>
              <w:snapToGrid w:val="0"/>
              <w:spacing w:line="286" w:lineRule="exact"/>
              <w:rPr>
                <w:rFonts w:ascii="华文中宋" w:eastAsia="华文中宋" w:hAnsi="华文中宋"/>
                <w:szCs w:val="21"/>
              </w:rPr>
            </w:pPr>
          </w:p>
        </w:tc>
      </w:tr>
      <w:tr w:rsidR="00CD08FE">
        <w:tc>
          <w:tcPr>
            <w:tcW w:w="3374" w:type="dxa"/>
          </w:tcPr>
          <w:p w:rsidR="00CD08FE" w:rsidRDefault="003A6BC6">
            <w:pPr>
              <w:adjustRightInd w:val="0"/>
              <w:snapToGrid w:val="0"/>
              <w:spacing w:line="286" w:lineRule="exact"/>
              <w:ind w:left="412" w:hangingChars="200" w:hanging="412"/>
              <w:rPr>
                <w:rFonts w:ascii="华文中宋" w:eastAsia="华文中宋" w:hAnsi="华文中宋"/>
                <w:spacing w:val="-2"/>
                <w:szCs w:val="21"/>
              </w:rPr>
            </w:pPr>
            <w:r>
              <w:rPr>
                <w:rFonts w:ascii="华文中宋" w:eastAsia="华文中宋" w:hAnsi="华文中宋" w:hint="eastAsia"/>
                <w:spacing w:val="-2"/>
                <w:szCs w:val="21"/>
              </w:rPr>
              <w:t>02</w:t>
            </w:r>
            <w:r>
              <w:rPr>
                <w:rFonts w:ascii="华文中宋" w:eastAsia="华文中宋" w:hAnsi="华文中宋" w:hint="eastAsia"/>
                <w:spacing w:val="-2"/>
                <w:szCs w:val="21"/>
              </w:rPr>
              <w:tab/>
              <w:t>(</w:t>
            </w:r>
            <w:r>
              <w:rPr>
                <w:rFonts w:ascii="华文中宋" w:eastAsia="华文中宋" w:hAnsi="华文中宋" w:hint="eastAsia"/>
                <w:spacing w:val="-2"/>
                <w:szCs w:val="21"/>
              </w:rPr>
              <w:t>全日制</w:t>
            </w:r>
            <w:r>
              <w:rPr>
                <w:rFonts w:ascii="华文中宋" w:eastAsia="华文中宋" w:hAnsi="华文中宋" w:hint="eastAsia"/>
                <w:spacing w:val="-2"/>
                <w:szCs w:val="21"/>
              </w:rPr>
              <w:t>)</w:t>
            </w:r>
            <w:r>
              <w:rPr>
                <w:rFonts w:ascii="华文中宋" w:eastAsia="华文中宋" w:hAnsi="华文中宋" w:hint="eastAsia"/>
                <w:spacing w:val="-2"/>
                <w:szCs w:val="21"/>
              </w:rPr>
              <w:t>高分子基纳米复合材料</w:t>
            </w:r>
          </w:p>
        </w:tc>
        <w:tc>
          <w:tcPr>
            <w:tcW w:w="812" w:type="dxa"/>
          </w:tcPr>
          <w:p w:rsidR="00CD08FE" w:rsidRDefault="00CD08FE">
            <w:pPr>
              <w:adjustRightInd w:val="0"/>
              <w:snapToGrid w:val="0"/>
              <w:spacing w:line="286" w:lineRule="exact"/>
              <w:rPr>
                <w:rFonts w:ascii="华文中宋" w:eastAsia="华文中宋" w:hAnsi="华文中宋"/>
                <w:szCs w:val="21"/>
              </w:rPr>
            </w:pPr>
          </w:p>
        </w:tc>
        <w:tc>
          <w:tcPr>
            <w:tcW w:w="2995" w:type="dxa"/>
            <w:vMerge/>
          </w:tcPr>
          <w:p w:rsidR="00CD08FE" w:rsidRDefault="00CD08FE">
            <w:pPr>
              <w:adjustRightInd w:val="0"/>
              <w:snapToGrid w:val="0"/>
              <w:spacing w:line="286" w:lineRule="exact"/>
              <w:rPr>
                <w:rFonts w:ascii="华文中宋" w:eastAsia="华文中宋" w:hAnsi="华文中宋"/>
                <w:szCs w:val="21"/>
              </w:rPr>
            </w:pPr>
          </w:p>
        </w:tc>
        <w:tc>
          <w:tcPr>
            <w:tcW w:w="1232" w:type="dxa"/>
          </w:tcPr>
          <w:p w:rsidR="00CD08FE" w:rsidRDefault="00CD08FE">
            <w:pPr>
              <w:adjustRightInd w:val="0"/>
              <w:snapToGrid w:val="0"/>
              <w:spacing w:line="286" w:lineRule="exact"/>
              <w:rPr>
                <w:rFonts w:ascii="华文中宋" w:eastAsia="华文中宋" w:hAnsi="华文中宋"/>
                <w:szCs w:val="21"/>
              </w:rPr>
            </w:pPr>
          </w:p>
        </w:tc>
      </w:tr>
      <w:tr w:rsidR="00CD08FE">
        <w:tc>
          <w:tcPr>
            <w:tcW w:w="3374" w:type="dxa"/>
          </w:tcPr>
          <w:p w:rsidR="00CD08FE" w:rsidRDefault="003A6BC6">
            <w:pPr>
              <w:adjustRightInd w:val="0"/>
              <w:snapToGrid w:val="0"/>
              <w:spacing w:line="286"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纳米光电材料</w:t>
            </w:r>
          </w:p>
        </w:tc>
        <w:tc>
          <w:tcPr>
            <w:tcW w:w="812" w:type="dxa"/>
          </w:tcPr>
          <w:p w:rsidR="00CD08FE" w:rsidRDefault="00CD08FE">
            <w:pPr>
              <w:adjustRightInd w:val="0"/>
              <w:snapToGrid w:val="0"/>
              <w:spacing w:line="286" w:lineRule="exact"/>
              <w:rPr>
                <w:rFonts w:ascii="华文中宋" w:eastAsia="华文中宋" w:hAnsi="华文中宋"/>
                <w:szCs w:val="21"/>
              </w:rPr>
            </w:pPr>
          </w:p>
        </w:tc>
        <w:tc>
          <w:tcPr>
            <w:tcW w:w="2995" w:type="dxa"/>
            <w:vMerge/>
          </w:tcPr>
          <w:p w:rsidR="00CD08FE" w:rsidRDefault="00CD08FE">
            <w:pPr>
              <w:adjustRightInd w:val="0"/>
              <w:snapToGrid w:val="0"/>
              <w:spacing w:line="286" w:lineRule="exact"/>
              <w:rPr>
                <w:rFonts w:ascii="华文中宋" w:eastAsia="华文中宋" w:hAnsi="华文中宋"/>
                <w:szCs w:val="21"/>
              </w:rPr>
            </w:pPr>
          </w:p>
        </w:tc>
        <w:tc>
          <w:tcPr>
            <w:tcW w:w="1232" w:type="dxa"/>
          </w:tcPr>
          <w:p w:rsidR="00CD08FE" w:rsidRDefault="00CD08FE">
            <w:pPr>
              <w:adjustRightInd w:val="0"/>
              <w:snapToGrid w:val="0"/>
              <w:spacing w:line="286" w:lineRule="exact"/>
              <w:rPr>
                <w:rFonts w:ascii="华文中宋" w:eastAsia="华文中宋" w:hAnsi="华文中宋"/>
                <w:szCs w:val="21"/>
              </w:rPr>
            </w:pPr>
          </w:p>
        </w:tc>
      </w:tr>
      <w:tr w:rsidR="00CD08FE">
        <w:tc>
          <w:tcPr>
            <w:tcW w:w="3374" w:type="dxa"/>
          </w:tcPr>
          <w:p w:rsidR="00CD08FE" w:rsidRDefault="003A6BC6">
            <w:pPr>
              <w:adjustRightInd w:val="0"/>
              <w:snapToGrid w:val="0"/>
              <w:spacing w:line="286" w:lineRule="exact"/>
              <w:ind w:left="420" w:hangingChars="200" w:hanging="420"/>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纳米生物材料</w:t>
            </w:r>
          </w:p>
        </w:tc>
        <w:tc>
          <w:tcPr>
            <w:tcW w:w="812" w:type="dxa"/>
          </w:tcPr>
          <w:p w:rsidR="00CD08FE" w:rsidRDefault="00CD08FE">
            <w:pPr>
              <w:adjustRightInd w:val="0"/>
              <w:snapToGrid w:val="0"/>
              <w:spacing w:line="286" w:lineRule="exact"/>
              <w:rPr>
                <w:rFonts w:ascii="华文中宋" w:eastAsia="华文中宋" w:hAnsi="华文中宋"/>
                <w:szCs w:val="21"/>
              </w:rPr>
            </w:pPr>
          </w:p>
        </w:tc>
        <w:tc>
          <w:tcPr>
            <w:tcW w:w="2995" w:type="dxa"/>
            <w:vMerge/>
          </w:tcPr>
          <w:p w:rsidR="00CD08FE" w:rsidRDefault="00CD08FE">
            <w:pPr>
              <w:adjustRightInd w:val="0"/>
              <w:snapToGrid w:val="0"/>
              <w:spacing w:line="286" w:lineRule="exact"/>
              <w:rPr>
                <w:rFonts w:ascii="华文中宋" w:eastAsia="华文中宋" w:hAnsi="华文中宋"/>
                <w:szCs w:val="21"/>
              </w:rPr>
            </w:pPr>
          </w:p>
        </w:tc>
        <w:tc>
          <w:tcPr>
            <w:tcW w:w="1232" w:type="dxa"/>
          </w:tcPr>
          <w:p w:rsidR="00CD08FE" w:rsidRDefault="00CD08FE">
            <w:pPr>
              <w:adjustRightInd w:val="0"/>
              <w:snapToGrid w:val="0"/>
              <w:spacing w:line="286" w:lineRule="exact"/>
              <w:rPr>
                <w:rFonts w:ascii="华文中宋" w:eastAsia="华文中宋" w:hAnsi="华文中宋"/>
                <w:szCs w:val="21"/>
              </w:rPr>
            </w:pPr>
          </w:p>
        </w:tc>
      </w:tr>
      <w:tr w:rsidR="00CD08FE">
        <w:tc>
          <w:tcPr>
            <w:tcW w:w="3374" w:type="dxa"/>
          </w:tcPr>
          <w:p w:rsidR="00CD08FE" w:rsidRDefault="003A6BC6">
            <w:pPr>
              <w:adjustRightInd w:val="0"/>
              <w:snapToGrid w:val="0"/>
              <w:spacing w:line="286" w:lineRule="exact"/>
              <w:ind w:left="420" w:hangingChars="200" w:hanging="420"/>
              <w:rPr>
                <w:rFonts w:ascii="华文中宋" w:eastAsia="华文中宋" w:hAnsi="华文中宋"/>
                <w:szCs w:val="21"/>
              </w:rPr>
            </w:pPr>
            <w:r>
              <w:rPr>
                <w:rFonts w:ascii="华文中宋" w:eastAsia="华文中宋" w:hAnsi="华文中宋" w:hint="eastAsia"/>
                <w:szCs w:val="21"/>
              </w:rPr>
              <w:t>05</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纳米陶瓷材料</w:t>
            </w:r>
          </w:p>
        </w:tc>
        <w:tc>
          <w:tcPr>
            <w:tcW w:w="812" w:type="dxa"/>
          </w:tcPr>
          <w:p w:rsidR="00CD08FE" w:rsidRDefault="00CD08FE">
            <w:pPr>
              <w:adjustRightInd w:val="0"/>
              <w:snapToGrid w:val="0"/>
              <w:spacing w:line="286" w:lineRule="exact"/>
              <w:rPr>
                <w:rFonts w:ascii="华文中宋" w:eastAsia="华文中宋" w:hAnsi="华文中宋"/>
                <w:szCs w:val="21"/>
              </w:rPr>
            </w:pPr>
          </w:p>
        </w:tc>
        <w:tc>
          <w:tcPr>
            <w:tcW w:w="2995" w:type="dxa"/>
            <w:vMerge/>
          </w:tcPr>
          <w:p w:rsidR="00CD08FE" w:rsidRDefault="00CD08FE">
            <w:pPr>
              <w:adjustRightInd w:val="0"/>
              <w:snapToGrid w:val="0"/>
              <w:spacing w:line="286" w:lineRule="exact"/>
              <w:rPr>
                <w:rFonts w:ascii="华文中宋" w:eastAsia="华文中宋" w:hAnsi="华文中宋"/>
                <w:szCs w:val="21"/>
              </w:rPr>
            </w:pPr>
          </w:p>
        </w:tc>
        <w:tc>
          <w:tcPr>
            <w:tcW w:w="1232" w:type="dxa"/>
          </w:tcPr>
          <w:p w:rsidR="00CD08FE" w:rsidRDefault="00CD08FE">
            <w:pPr>
              <w:adjustRightInd w:val="0"/>
              <w:snapToGrid w:val="0"/>
              <w:spacing w:line="286" w:lineRule="exact"/>
              <w:rPr>
                <w:rFonts w:ascii="华文中宋" w:eastAsia="华文中宋" w:hAnsi="华文中宋"/>
                <w:szCs w:val="21"/>
              </w:rPr>
            </w:pPr>
          </w:p>
        </w:tc>
      </w:tr>
      <w:tr w:rsidR="00CD08FE">
        <w:tc>
          <w:tcPr>
            <w:tcW w:w="3374" w:type="dxa"/>
          </w:tcPr>
          <w:p w:rsidR="00CD08FE" w:rsidRDefault="00CD08FE">
            <w:pPr>
              <w:adjustRightInd w:val="0"/>
              <w:snapToGrid w:val="0"/>
              <w:spacing w:line="280" w:lineRule="exact"/>
              <w:ind w:left="420" w:hangingChars="200" w:hanging="420"/>
              <w:rPr>
                <w:rFonts w:ascii="华文中宋" w:eastAsia="华文中宋" w:hAnsi="华文中宋"/>
                <w:szCs w:val="21"/>
              </w:rPr>
            </w:pPr>
          </w:p>
        </w:tc>
        <w:tc>
          <w:tcPr>
            <w:tcW w:w="812" w:type="dxa"/>
          </w:tcPr>
          <w:p w:rsidR="00CD08FE" w:rsidRDefault="00CD08FE">
            <w:pPr>
              <w:adjustRightInd w:val="0"/>
              <w:snapToGrid w:val="0"/>
              <w:spacing w:line="280" w:lineRule="exact"/>
              <w:rPr>
                <w:rFonts w:ascii="华文中宋" w:eastAsia="华文中宋" w:hAnsi="华文中宋"/>
                <w:szCs w:val="21"/>
              </w:rPr>
            </w:pPr>
          </w:p>
        </w:tc>
        <w:tc>
          <w:tcPr>
            <w:tcW w:w="2995" w:type="dxa"/>
          </w:tcPr>
          <w:p w:rsidR="00CD08FE" w:rsidRDefault="00CD08FE">
            <w:pPr>
              <w:adjustRightInd w:val="0"/>
              <w:snapToGrid w:val="0"/>
              <w:spacing w:line="280" w:lineRule="exact"/>
              <w:rPr>
                <w:rFonts w:ascii="华文中宋" w:eastAsia="华文中宋" w:hAnsi="华文中宋"/>
                <w:szCs w:val="21"/>
              </w:rPr>
            </w:pPr>
          </w:p>
        </w:tc>
        <w:tc>
          <w:tcPr>
            <w:tcW w:w="1232" w:type="dxa"/>
          </w:tcPr>
          <w:p w:rsidR="00CD08FE" w:rsidRDefault="00CD08FE">
            <w:pPr>
              <w:adjustRightInd w:val="0"/>
              <w:snapToGrid w:val="0"/>
              <w:spacing w:line="280" w:lineRule="exact"/>
              <w:rPr>
                <w:rFonts w:ascii="华文中宋" w:eastAsia="华文中宋" w:hAnsi="华文中宋"/>
                <w:szCs w:val="21"/>
              </w:rPr>
            </w:pPr>
          </w:p>
        </w:tc>
      </w:tr>
      <w:tr w:rsidR="00CD08FE">
        <w:tc>
          <w:tcPr>
            <w:tcW w:w="3374" w:type="dxa"/>
          </w:tcPr>
          <w:p w:rsidR="00CD08FE" w:rsidRDefault="003A6BC6">
            <w:pPr>
              <w:pStyle w:val="4"/>
            </w:pPr>
            <w:bookmarkStart w:id="8" w:name="_Toc524018252"/>
            <w:r>
              <w:rPr>
                <w:rFonts w:hint="eastAsia"/>
              </w:rPr>
              <w:t>0805Z2</w:t>
            </w:r>
            <w:r>
              <w:rPr>
                <w:rFonts w:hint="eastAsia"/>
              </w:rPr>
              <w:t>数字化材料成形</w:t>
            </w:r>
            <w:bookmarkEnd w:id="8"/>
          </w:p>
        </w:tc>
        <w:tc>
          <w:tcPr>
            <w:tcW w:w="812" w:type="dxa"/>
          </w:tcPr>
          <w:p w:rsidR="00CD08FE" w:rsidRDefault="00CD08FE">
            <w:pPr>
              <w:adjustRightInd w:val="0"/>
              <w:snapToGrid w:val="0"/>
              <w:spacing w:line="280" w:lineRule="exact"/>
              <w:rPr>
                <w:rFonts w:ascii="华文中宋" w:eastAsia="华文中宋" w:hAnsi="华文中宋"/>
                <w:szCs w:val="21"/>
              </w:rPr>
            </w:pPr>
          </w:p>
        </w:tc>
        <w:tc>
          <w:tcPr>
            <w:tcW w:w="2995" w:type="dxa"/>
            <w:vMerge w:val="restart"/>
          </w:tcPr>
          <w:p w:rsidR="00CD08FE" w:rsidRDefault="003A6BC6">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CD08FE" w:rsidRDefault="003A6BC6">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w:t>
            </w:r>
          </w:p>
          <w:p w:rsidR="00CD08FE" w:rsidRDefault="003A6BC6">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302 </w:t>
            </w:r>
            <w:r>
              <w:rPr>
                <w:rFonts w:ascii="华文中宋" w:eastAsia="华文中宋" w:hAnsi="华文中宋" w:hint="eastAsia"/>
                <w:szCs w:val="21"/>
              </w:rPr>
              <w:t>数学二</w:t>
            </w:r>
            <w:r>
              <w:rPr>
                <w:rFonts w:ascii="华文中宋" w:eastAsia="华文中宋" w:hAnsi="华文中宋" w:hint="eastAsia"/>
                <w:szCs w:val="21"/>
              </w:rPr>
              <w:t xml:space="preserve"> </w:t>
            </w:r>
          </w:p>
          <w:p w:rsidR="00CD08FE" w:rsidRDefault="003A6BC6">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810 </w:t>
            </w:r>
            <w:r>
              <w:rPr>
                <w:rFonts w:ascii="华文中宋" w:eastAsia="华文中宋" w:hAnsi="华文中宋" w:hint="eastAsia"/>
                <w:szCs w:val="21"/>
              </w:rPr>
              <w:t>材料成形原理</w:t>
            </w:r>
          </w:p>
          <w:p w:rsidR="00CD08FE" w:rsidRDefault="003A6BC6">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  811 </w:t>
            </w:r>
            <w:r>
              <w:rPr>
                <w:rFonts w:ascii="华文中宋" w:eastAsia="华文中宋" w:hAnsi="华文中宋" w:hint="eastAsia"/>
                <w:szCs w:val="21"/>
              </w:rPr>
              <w:t>微机原理及接口技术</w:t>
            </w:r>
            <w:r>
              <w:rPr>
                <w:rFonts w:ascii="华文中宋" w:eastAsia="华文中宋" w:hAnsi="华文中宋" w:hint="eastAsia"/>
                <w:szCs w:val="21"/>
              </w:rPr>
              <w:t xml:space="preserve"> </w:t>
            </w:r>
          </w:p>
          <w:p w:rsidR="00CD08FE" w:rsidRDefault="003A6BC6">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lastRenderedPageBreak/>
              <w:t>( 810</w:t>
            </w:r>
            <w:r>
              <w:rPr>
                <w:rFonts w:ascii="华文中宋" w:eastAsia="华文中宋" w:hAnsi="华文中宋" w:hint="eastAsia"/>
                <w:szCs w:val="21"/>
              </w:rPr>
              <w:t>、</w:t>
            </w:r>
            <w:r>
              <w:rPr>
                <w:rFonts w:ascii="华文中宋" w:eastAsia="华文中宋" w:hAnsi="华文中宋" w:hint="eastAsia"/>
                <w:szCs w:val="21"/>
              </w:rPr>
              <w:t xml:space="preserve">811 </w:t>
            </w:r>
            <w:r>
              <w:rPr>
                <w:rFonts w:ascii="华文中宋" w:eastAsia="华文中宋" w:hAnsi="华文中宋" w:hint="eastAsia"/>
                <w:szCs w:val="21"/>
              </w:rPr>
              <w:t>选一</w:t>
            </w:r>
            <w:r>
              <w:rPr>
                <w:rFonts w:ascii="华文中宋" w:eastAsia="华文中宋" w:hAnsi="华文中宋" w:hint="eastAsia"/>
                <w:szCs w:val="21"/>
              </w:rPr>
              <w:t>)</w:t>
            </w:r>
          </w:p>
        </w:tc>
        <w:tc>
          <w:tcPr>
            <w:tcW w:w="1232" w:type="dxa"/>
          </w:tcPr>
          <w:p w:rsidR="00CD08FE" w:rsidRDefault="00CD08FE">
            <w:pPr>
              <w:adjustRightInd w:val="0"/>
              <w:snapToGrid w:val="0"/>
              <w:spacing w:line="280" w:lineRule="exact"/>
              <w:rPr>
                <w:rFonts w:ascii="华文中宋" w:eastAsia="华文中宋" w:hAnsi="华文中宋"/>
                <w:szCs w:val="21"/>
              </w:rPr>
            </w:pPr>
          </w:p>
        </w:tc>
      </w:tr>
      <w:tr w:rsidR="00CD08FE">
        <w:tc>
          <w:tcPr>
            <w:tcW w:w="3374" w:type="dxa"/>
          </w:tcPr>
          <w:p w:rsidR="00CD08FE" w:rsidRDefault="003A6BC6">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材料成形的计算机辅助技术</w:t>
            </w:r>
          </w:p>
        </w:tc>
        <w:tc>
          <w:tcPr>
            <w:tcW w:w="812" w:type="dxa"/>
          </w:tcPr>
          <w:p w:rsidR="00CD08FE" w:rsidRDefault="00CD08FE">
            <w:pPr>
              <w:adjustRightInd w:val="0"/>
              <w:snapToGrid w:val="0"/>
              <w:spacing w:line="280" w:lineRule="exact"/>
              <w:rPr>
                <w:rFonts w:ascii="华文中宋" w:eastAsia="华文中宋" w:hAnsi="华文中宋"/>
                <w:szCs w:val="21"/>
              </w:rPr>
            </w:pPr>
          </w:p>
        </w:tc>
        <w:tc>
          <w:tcPr>
            <w:tcW w:w="2995" w:type="dxa"/>
            <w:vMerge/>
          </w:tcPr>
          <w:p w:rsidR="00CD08FE" w:rsidRDefault="00CD08FE">
            <w:pPr>
              <w:adjustRightInd w:val="0"/>
              <w:snapToGrid w:val="0"/>
              <w:spacing w:line="280" w:lineRule="exact"/>
              <w:rPr>
                <w:rFonts w:ascii="华文中宋" w:eastAsia="华文中宋" w:hAnsi="华文中宋"/>
                <w:szCs w:val="21"/>
              </w:rPr>
            </w:pPr>
          </w:p>
        </w:tc>
        <w:tc>
          <w:tcPr>
            <w:tcW w:w="1232" w:type="dxa"/>
          </w:tcPr>
          <w:p w:rsidR="00CD08FE" w:rsidRDefault="00CD08FE">
            <w:pPr>
              <w:adjustRightInd w:val="0"/>
              <w:snapToGrid w:val="0"/>
              <w:spacing w:line="280" w:lineRule="exact"/>
              <w:rPr>
                <w:rFonts w:ascii="华文中宋" w:eastAsia="华文中宋" w:hAnsi="华文中宋"/>
                <w:szCs w:val="21"/>
              </w:rPr>
            </w:pPr>
          </w:p>
        </w:tc>
      </w:tr>
      <w:tr w:rsidR="00CD08FE">
        <w:tc>
          <w:tcPr>
            <w:tcW w:w="3374" w:type="dxa"/>
          </w:tcPr>
          <w:p w:rsidR="00CD08FE" w:rsidRDefault="003A6BC6">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材料成型过程检测与控制技术</w:t>
            </w:r>
          </w:p>
        </w:tc>
        <w:tc>
          <w:tcPr>
            <w:tcW w:w="812" w:type="dxa"/>
          </w:tcPr>
          <w:p w:rsidR="00CD08FE" w:rsidRDefault="00CD08FE">
            <w:pPr>
              <w:adjustRightInd w:val="0"/>
              <w:snapToGrid w:val="0"/>
              <w:spacing w:line="280" w:lineRule="exact"/>
              <w:rPr>
                <w:rFonts w:ascii="华文中宋" w:eastAsia="华文中宋" w:hAnsi="华文中宋"/>
                <w:szCs w:val="21"/>
              </w:rPr>
            </w:pPr>
          </w:p>
        </w:tc>
        <w:tc>
          <w:tcPr>
            <w:tcW w:w="2995" w:type="dxa"/>
            <w:vMerge/>
          </w:tcPr>
          <w:p w:rsidR="00CD08FE" w:rsidRDefault="00CD08FE">
            <w:pPr>
              <w:adjustRightInd w:val="0"/>
              <w:snapToGrid w:val="0"/>
              <w:spacing w:line="280" w:lineRule="exact"/>
              <w:rPr>
                <w:rFonts w:ascii="华文中宋" w:eastAsia="华文中宋" w:hAnsi="华文中宋"/>
                <w:szCs w:val="21"/>
              </w:rPr>
            </w:pPr>
          </w:p>
        </w:tc>
        <w:tc>
          <w:tcPr>
            <w:tcW w:w="1232" w:type="dxa"/>
          </w:tcPr>
          <w:p w:rsidR="00CD08FE" w:rsidRDefault="00CD08FE">
            <w:pPr>
              <w:adjustRightInd w:val="0"/>
              <w:snapToGrid w:val="0"/>
              <w:spacing w:line="280" w:lineRule="exact"/>
              <w:rPr>
                <w:rFonts w:ascii="华文中宋" w:eastAsia="华文中宋" w:hAnsi="华文中宋"/>
                <w:szCs w:val="21"/>
              </w:rPr>
            </w:pPr>
          </w:p>
        </w:tc>
      </w:tr>
      <w:tr w:rsidR="00CD08FE">
        <w:tc>
          <w:tcPr>
            <w:tcW w:w="3374" w:type="dxa"/>
          </w:tcPr>
          <w:p w:rsidR="00CD08FE" w:rsidRDefault="003A6BC6">
            <w:pPr>
              <w:adjustRightInd w:val="0"/>
              <w:snapToGrid w:val="0"/>
              <w:spacing w:line="280" w:lineRule="exact"/>
              <w:ind w:left="412" w:hangingChars="200" w:hanging="412"/>
              <w:rPr>
                <w:rFonts w:ascii="华文中宋" w:eastAsia="华文中宋" w:hAnsi="华文中宋"/>
                <w:spacing w:val="-2"/>
                <w:szCs w:val="21"/>
              </w:rPr>
            </w:pPr>
            <w:r>
              <w:rPr>
                <w:rFonts w:ascii="华文中宋" w:eastAsia="华文中宋" w:hAnsi="华文中宋" w:hint="eastAsia"/>
                <w:spacing w:val="-2"/>
                <w:szCs w:val="21"/>
              </w:rPr>
              <w:lastRenderedPageBreak/>
              <w:t>03</w:t>
            </w:r>
            <w:r>
              <w:rPr>
                <w:rFonts w:ascii="华文中宋" w:eastAsia="华文中宋" w:hAnsi="华文中宋" w:hint="eastAsia"/>
                <w:spacing w:val="-2"/>
                <w:szCs w:val="21"/>
              </w:rPr>
              <w:tab/>
              <w:t>(</w:t>
            </w:r>
            <w:r>
              <w:rPr>
                <w:rFonts w:ascii="华文中宋" w:eastAsia="华文中宋" w:hAnsi="华文中宋" w:hint="eastAsia"/>
                <w:spacing w:val="-2"/>
                <w:szCs w:val="21"/>
              </w:rPr>
              <w:t>全日制</w:t>
            </w:r>
            <w:r>
              <w:rPr>
                <w:rFonts w:ascii="华文中宋" w:eastAsia="华文中宋" w:hAnsi="华文中宋" w:hint="eastAsia"/>
                <w:spacing w:val="-2"/>
                <w:szCs w:val="21"/>
              </w:rPr>
              <w:t>)</w:t>
            </w:r>
            <w:r>
              <w:rPr>
                <w:rFonts w:ascii="华文中宋" w:eastAsia="华文中宋" w:hAnsi="华文中宋" w:hint="eastAsia"/>
                <w:spacing w:val="-2"/>
                <w:szCs w:val="21"/>
              </w:rPr>
              <w:t>材料成型过程数值模拟</w:t>
            </w:r>
          </w:p>
        </w:tc>
        <w:tc>
          <w:tcPr>
            <w:tcW w:w="812" w:type="dxa"/>
          </w:tcPr>
          <w:p w:rsidR="00CD08FE" w:rsidRDefault="00CD08FE">
            <w:pPr>
              <w:adjustRightInd w:val="0"/>
              <w:snapToGrid w:val="0"/>
              <w:spacing w:line="280" w:lineRule="exact"/>
              <w:rPr>
                <w:rFonts w:ascii="华文中宋" w:eastAsia="华文中宋" w:hAnsi="华文中宋"/>
                <w:szCs w:val="21"/>
              </w:rPr>
            </w:pPr>
          </w:p>
        </w:tc>
        <w:tc>
          <w:tcPr>
            <w:tcW w:w="2995" w:type="dxa"/>
            <w:vMerge/>
          </w:tcPr>
          <w:p w:rsidR="00CD08FE" w:rsidRDefault="00CD08FE">
            <w:pPr>
              <w:adjustRightInd w:val="0"/>
              <w:snapToGrid w:val="0"/>
              <w:spacing w:line="280" w:lineRule="exact"/>
              <w:rPr>
                <w:rFonts w:ascii="华文中宋" w:eastAsia="华文中宋" w:hAnsi="华文中宋"/>
                <w:szCs w:val="21"/>
              </w:rPr>
            </w:pPr>
          </w:p>
        </w:tc>
        <w:tc>
          <w:tcPr>
            <w:tcW w:w="1232" w:type="dxa"/>
          </w:tcPr>
          <w:p w:rsidR="00CD08FE" w:rsidRDefault="00CD08FE">
            <w:pPr>
              <w:adjustRightInd w:val="0"/>
              <w:snapToGrid w:val="0"/>
              <w:spacing w:line="280" w:lineRule="exact"/>
              <w:rPr>
                <w:rFonts w:ascii="华文中宋" w:eastAsia="华文中宋" w:hAnsi="华文中宋"/>
                <w:szCs w:val="21"/>
              </w:rPr>
            </w:pPr>
          </w:p>
        </w:tc>
      </w:tr>
      <w:tr w:rsidR="00CD08FE">
        <w:tc>
          <w:tcPr>
            <w:tcW w:w="3374" w:type="dxa"/>
          </w:tcPr>
          <w:p w:rsidR="00CD08FE" w:rsidRDefault="003A6BC6">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lastRenderedPageBreak/>
              <w:t>04</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材料成型虚拟系统</w:t>
            </w:r>
          </w:p>
        </w:tc>
        <w:tc>
          <w:tcPr>
            <w:tcW w:w="812" w:type="dxa"/>
          </w:tcPr>
          <w:p w:rsidR="00CD08FE" w:rsidRDefault="00CD08FE">
            <w:pPr>
              <w:adjustRightInd w:val="0"/>
              <w:snapToGrid w:val="0"/>
              <w:spacing w:line="280" w:lineRule="exact"/>
              <w:rPr>
                <w:rFonts w:ascii="华文中宋" w:eastAsia="华文中宋" w:hAnsi="华文中宋"/>
                <w:szCs w:val="21"/>
              </w:rPr>
            </w:pPr>
          </w:p>
        </w:tc>
        <w:tc>
          <w:tcPr>
            <w:tcW w:w="2995" w:type="dxa"/>
            <w:vMerge/>
          </w:tcPr>
          <w:p w:rsidR="00CD08FE" w:rsidRDefault="00CD08FE">
            <w:pPr>
              <w:adjustRightInd w:val="0"/>
              <w:snapToGrid w:val="0"/>
              <w:spacing w:line="280" w:lineRule="exact"/>
              <w:rPr>
                <w:rFonts w:ascii="华文中宋" w:eastAsia="华文中宋" w:hAnsi="华文中宋"/>
                <w:szCs w:val="21"/>
              </w:rPr>
            </w:pPr>
          </w:p>
        </w:tc>
        <w:tc>
          <w:tcPr>
            <w:tcW w:w="1232" w:type="dxa"/>
          </w:tcPr>
          <w:p w:rsidR="00CD08FE" w:rsidRDefault="00CD08FE">
            <w:pPr>
              <w:adjustRightInd w:val="0"/>
              <w:snapToGrid w:val="0"/>
              <w:spacing w:line="280" w:lineRule="exact"/>
              <w:rPr>
                <w:rFonts w:ascii="华文中宋" w:eastAsia="华文中宋" w:hAnsi="华文中宋"/>
                <w:szCs w:val="21"/>
              </w:rPr>
            </w:pPr>
          </w:p>
        </w:tc>
      </w:tr>
      <w:tr w:rsidR="00CD08FE">
        <w:tc>
          <w:tcPr>
            <w:tcW w:w="3374" w:type="dxa"/>
          </w:tcPr>
          <w:p w:rsidR="00CD08FE" w:rsidRDefault="003A6BC6">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05</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快速原型技术与快速制模</w:t>
            </w:r>
          </w:p>
        </w:tc>
        <w:tc>
          <w:tcPr>
            <w:tcW w:w="812" w:type="dxa"/>
          </w:tcPr>
          <w:p w:rsidR="00CD08FE" w:rsidRDefault="00CD08FE">
            <w:pPr>
              <w:adjustRightInd w:val="0"/>
              <w:snapToGrid w:val="0"/>
              <w:spacing w:line="280" w:lineRule="exact"/>
              <w:rPr>
                <w:rFonts w:ascii="华文中宋" w:eastAsia="华文中宋" w:hAnsi="华文中宋"/>
                <w:szCs w:val="21"/>
              </w:rPr>
            </w:pPr>
          </w:p>
        </w:tc>
        <w:tc>
          <w:tcPr>
            <w:tcW w:w="2995" w:type="dxa"/>
            <w:vMerge/>
          </w:tcPr>
          <w:p w:rsidR="00CD08FE" w:rsidRDefault="00CD08FE">
            <w:pPr>
              <w:adjustRightInd w:val="0"/>
              <w:snapToGrid w:val="0"/>
              <w:spacing w:line="280" w:lineRule="exact"/>
              <w:rPr>
                <w:rFonts w:ascii="华文中宋" w:eastAsia="华文中宋" w:hAnsi="华文中宋"/>
                <w:szCs w:val="21"/>
              </w:rPr>
            </w:pPr>
          </w:p>
        </w:tc>
        <w:tc>
          <w:tcPr>
            <w:tcW w:w="1232" w:type="dxa"/>
          </w:tcPr>
          <w:p w:rsidR="00CD08FE" w:rsidRDefault="00CD08FE">
            <w:pPr>
              <w:adjustRightInd w:val="0"/>
              <w:snapToGrid w:val="0"/>
              <w:spacing w:line="280" w:lineRule="exact"/>
              <w:rPr>
                <w:rFonts w:ascii="华文中宋" w:eastAsia="华文中宋" w:hAnsi="华文中宋"/>
                <w:szCs w:val="21"/>
              </w:rPr>
            </w:pPr>
          </w:p>
        </w:tc>
      </w:tr>
      <w:tr w:rsidR="00CD08FE">
        <w:tc>
          <w:tcPr>
            <w:tcW w:w="3374" w:type="dxa"/>
          </w:tcPr>
          <w:p w:rsidR="00CD08FE" w:rsidRDefault="003A6BC6">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06</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数字化模具技术</w:t>
            </w:r>
          </w:p>
        </w:tc>
        <w:tc>
          <w:tcPr>
            <w:tcW w:w="812" w:type="dxa"/>
          </w:tcPr>
          <w:p w:rsidR="00CD08FE" w:rsidRDefault="00CD08FE">
            <w:pPr>
              <w:adjustRightInd w:val="0"/>
              <w:snapToGrid w:val="0"/>
              <w:spacing w:line="280" w:lineRule="exact"/>
              <w:rPr>
                <w:rFonts w:ascii="华文中宋" w:eastAsia="华文中宋" w:hAnsi="华文中宋"/>
                <w:szCs w:val="21"/>
              </w:rPr>
            </w:pPr>
          </w:p>
        </w:tc>
        <w:tc>
          <w:tcPr>
            <w:tcW w:w="2995" w:type="dxa"/>
          </w:tcPr>
          <w:p w:rsidR="00CD08FE" w:rsidRDefault="00CD08FE">
            <w:pPr>
              <w:adjustRightInd w:val="0"/>
              <w:snapToGrid w:val="0"/>
              <w:spacing w:line="280" w:lineRule="exact"/>
              <w:rPr>
                <w:rFonts w:ascii="华文中宋" w:eastAsia="华文中宋" w:hAnsi="华文中宋"/>
                <w:szCs w:val="21"/>
              </w:rPr>
            </w:pPr>
          </w:p>
        </w:tc>
        <w:tc>
          <w:tcPr>
            <w:tcW w:w="1232" w:type="dxa"/>
          </w:tcPr>
          <w:p w:rsidR="00CD08FE" w:rsidRDefault="00CD08FE">
            <w:pPr>
              <w:adjustRightInd w:val="0"/>
              <w:snapToGrid w:val="0"/>
              <w:spacing w:line="280" w:lineRule="exact"/>
              <w:rPr>
                <w:rFonts w:ascii="华文中宋" w:eastAsia="华文中宋" w:hAnsi="华文中宋"/>
                <w:szCs w:val="21"/>
              </w:rPr>
            </w:pPr>
          </w:p>
        </w:tc>
      </w:tr>
      <w:tr w:rsidR="00CD08FE">
        <w:tc>
          <w:tcPr>
            <w:tcW w:w="3374" w:type="dxa"/>
          </w:tcPr>
          <w:p w:rsidR="00CD08FE" w:rsidRDefault="00CD08FE">
            <w:pPr>
              <w:adjustRightInd w:val="0"/>
              <w:snapToGrid w:val="0"/>
              <w:spacing w:line="280" w:lineRule="exact"/>
              <w:ind w:left="420" w:hangingChars="200" w:hanging="420"/>
              <w:rPr>
                <w:rFonts w:ascii="华文中宋" w:eastAsia="华文中宋" w:hAnsi="华文中宋"/>
                <w:szCs w:val="21"/>
              </w:rPr>
            </w:pPr>
          </w:p>
        </w:tc>
        <w:tc>
          <w:tcPr>
            <w:tcW w:w="812" w:type="dxa"/>
          </w:tcPr>
          <w:p w:rsidR="00CD08FE" w:rsidRDefault="00CD08FE">
            <w:pPr>
              <w:adjustRightInd w:val="0"/>
              <w:snapToGrid w:val="0"/>
              <w:spacing w:line="280" w:lineRule="exact"/>
              <w:rPr>
                <w:rFonts w:ascii="华文中宋" w:eastAsia="华文中宋" w:hAnsi="华文中宋"/>
                <w:szCs w:val="21"/>
              </w:rPr>
            </w:pPr>
          </w:p>
        </w:tc>
        <w:tc>
          <w:tcPr>
            <w:tcW w:w="2995" w:type="dxa"/>
          </w:tcPr>
          <w:p w:rsidR="00CD08FE" w:rsidRDefault="00CD08FE">
            <w:pPr>
              <w:adjustRightInd w:val="0"/>
              <w:snapToGrid w:val="0"/>
              <w:spacing w:line="280" w:lineRule="exact"/>
              <w:rPr>
                <w:rFonts w:ascii="华文中宋" w:eastAsia="华文中宋" w:hAnsi="华文中宋"/>
                <w:szCs w:val="21"/>
              </w:rPr>
            </w:pPr>
          </w:p>
        </w:tc>
        <w:tc>
          <w:tcPr>
            <w:tcW w:w="1232" w:type="dxa"/>
          </w:tcPr>
          <w:p w:rsidR="00CD08FE" w:rsidRDefault="00CD08FE">
            <w:pPr>
              <w:adjustRightInd w:val="0"/>
              <w:snapToGrid w:val="0"/>
              <w:spacing w:line="280" w:lineRule="exact"/>
              <w:rPr>
                <w:rFonts w:ascii="华文中宋" w:eastAsia="华文中宋" w:hAnsi="华文中宋"/>
                <w:szCs w:val="21"/>
              </w:rPr>
            </w:pPr>
          </w:p>
        </w:tc>
      </w:tr>
      <w:tr w:rsidR="00CD08FE">
        <w:tc>
          <w:tcPr>
            <w:tcW w:w="3374" w:type="dxa"/>
          </w:tcPr>
          <w:p w:rsidR="00CD08FE" w:rsidRDefault="003A6BC6">
            <w:pPr>
              <w:pStyle w:val="4"/>
            </w:pPr>
            <w:bookmarkStart w:id="9" w:name="_Toc524018253"/>
            <w:r>
              <w:rPr>
                <w:rFonts w:hint="eastAsia"/>
              </w:rPr>
              <w:t>0805Z3</w:t>
            </w:r>
            <w:r>
              <w:rPr>
                <w:rFonts w:hint="eastAsia"/>
              </w:rPr>
              <w:t>电子封装</w:t>
            </w:r>
            <w:bookmarkEnd w:id="9"/>
          </w:p>
        </w:tc>
        <w:tc>
          <w:tcPr>
            <w:tcW w:w="812" w:type="dxa"/>
          </w:tcPr>
          <w:p w:rsidR="00CD08FE" w:rsidRDefault="00CD08FE">
            <w:pPr>
              <w:adjustRightInd w:val="0"/>
              <w:snapToGrid w:val="0"/>
              <w:spacing w:line="280" w:lineRule="exact"/>
              <w:rPr>
                <w:rFonts w:ascii="华文中宋" w:eastAsia="华文中宋" w:hAnsi="华文中宋"/>
                <w:szCs w:val="21"/>
              </w:rPr>
            </w:pPr>
          </w:p>
        </w:tc>
        <w:tc>
          <w:tcPr>
            <w:tcW w:w="2995" w:type="dxa"/>
            <w:vMerge w:val="restart"/>
          </w:tcPr>
          <w:p w:rsidR="00CD08FE" w:rsidRDefault="003A6BC6">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CD08FE" w:rsidRDefault="003A6BC6">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w:t>
            </w:r>
          </w:p>
          <w:p w:rsidR="00CD08FE" w:rsidRDefault="003A6BC6">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302 </w:t>
            </w:r>
            <w:r>
              <w:rPr>
                <w:rFonts w:ascii="华文中宋" w:eastAsia="华文中宋" w:hAnsi="华文中宋" w:hint="eastAsia"/>
                <w:szCs w:val="21"/>
              </w:rPr>
              <w:t>数学二</w:t>
            </w:r>
            <w:r>
              <w:rPr>
                <w:rFonts w:ascii="华文中宋" w:eastAsia="华文中宋" w:hAnsi="华文中宋" w:hint="eastAsia"/>
                <w:szCs w:val="21"/>
              </w:rPr>
              <w:t xml:space="preserve"> </w:t>
            </w:r>
          </w:p>
          <w:p w:rsidR="00CD08FE" w:rsidRDefault="003A6BC6">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809 </w:t>
            </w:r>
            <w:r>
              <w:rPr>
                <w:rFonts w:ascii="华文中宋" w:eastAsia="华文中宋" w:hAnsi="华文中宋" w:hint="eastAsia"/>
                <w:szCs w:val="21"/>
              </w:rPr>
              <w:t>材料科学基础</w:t>
            </w:r>
          </w:p>
          <w:p w:rsidR="00CD08FE" w:rsidRDefault="003A6BC6">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  811 </w:t>
            </w:r>
            <w:r>
              <w:rPr>
                <w:rFonts w:ascii="华文中宋" w:eastAsia="华文中宋" w:hAnsi="华文中宋" w:hint="eastAsia"/>
                <w:szCs w:val="21"/>
              </w:rPr>
              <w:t>微机原理及接口技术</w:t>
            </w:r>
          </w:p>
          <w:p w:rsidR="00CD08FE" w:rsidRDefault="003A6BC6">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  908 </w:t>
            </w:r>
            <w:r>
              <w:rPr>
                <w:rFonts w:ascii="华文中宋" w:eastAsia="华文中宋" w:hAnsi="华文中宋" w:hint="eastAsia"/>
                <w:szCs w:val="21"/>
              </w:rPr>
              <w:t>电子制造技术基础</w:t>
            </w:r>
            <w:r>
              <w:rPr>
                <w:rFonts w:ascii="华文中宋" w:eastAsia="华文中宋" w:hAnsi="华文中宋" w:hint="eastAsia"/>
                <w:szCs w:val="21"/>
              </w:rPr>
              <w:t xml:space="preserve"> </w:t>
            </w:r>
          </w:p>
          <w:p w:rsidR="00CD08FE" w:rsidRDefault="003A6BC6">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( 809</w:t>
            </w:r>
            <w:r>
              <w:rPr>
                <w:rFonts w:ascii="华文中宋" w:eastAsia="华文中宋" w:hAnsi="华文中宋" w:hint="eastAsia"/>
                <w:szCs w:val="21"/>
              </w:rPr>
              <w:t>、</w:t>
            </w:r>
            <w:r>
              <w:rPr>
                <w:rFonts w:ascii="华文中宋" w:eastAsia="华文中宋" w:hAnsi="华文中宋" w:hint="eastAsia"/>
                <w:szCs w:val="21"/>
              </w:rPr>
              <w:t>811</w:t>
            </w:r>
            <w:r>
              <w:rPr>
                <w:rFonts w:ascii="华文中宋" w:eastAsia="华文中宋" w:hAnsi="华文中宋" w:hint="eastAsia"/>
                <w:szCs w:val="21"/>
              </w:rPr>
              <w:t>、</w:t>
            </w:r>
            <w:r>
              <w:rPr>
                <w:rFonts w:ascii="华文中宋" w:eastAsia="华文中宋" w:hAnsi="华文中宋" w:hint="eastAsia"/>
                <w:szCs w:val="21"/>
              </w:rPr>
              <w:t xml:space="preserve">908 </w:t>
            </w:r>
            <w:r>
              <w:rPr>
                <w:rFonts w:ascii="华文中宋" w:eastAsia="华文中宋" w:hAnsi="华文中宋" w:hint="eastAsia"/>
                <w:szCs w:val="21"/>
              </w:rPr>
              <w:t>选一</w:t>
            </w:r>
            <w:r>
              <w:rPr>
                <w:rFonts w:ascii="华文中宋" w:eastAsia="华文中宋" w:hAnsi="华文中宋" w:hint="eastAsia"/>
                <w:szCs w:val="21"/>
              </w:rPr>
              <w:t>)</w:t>
            </w:r>
          </w:p>
        </w:tc>
        <w:tc>
          <w:tcPr>
            <w:tcW w:w="1232" w:type="dxa"/>
          </w:tcPr>
          <w:p w:rsidR="00CD08FE" w:rsidRDefault="00CD08FE">
            <w:pPr>
              <w:adjustRightInd w:val="0"/>
              <w:snapToGrid w:val="0"/>
              <w:spacing w:line="280" w:lineRule="exact"/>
              <w:rPr>
                <w:rFonts w:ascii="华文中宋" w:eastAsia="华文中宋" w:hAnsi="华文中宋"/>
                <w:szCs w:val="21"/>
              </w:rPr>
            </w:pPr>
          </w:p>
        </w:tc>
      </w:tr>
      <w:tr w:rsidR="00CD08FE">
        <w:tc>
          <w:tcPr>
            <w:tcW w:w="3374" w:type="dxa"/>
          </w:tcPr>
          <w:p w:rsidR="00CD08FE" w:rsidRDefault="003A6BC6">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先进电子制造</w:t>
            </w:r>
          </w:p>
        </w:tc>
        <w:tc>
          <w:tcPr>
            <w:tcW w:w="812" w:type="dxa"/>
          </w:tcPr>
          <w:p w:rsidR="00CD08FE" w:rsidRDefault="00CD08FE">
            <w:pPr>
              <w:adjustRightInd w:val="0"/>
              <w:snapToGrid w:val="0"/>
              <w:spacing w:line="280" w:lineRule="exact"/>
              <w:rPr>
                <w:rFonts w:ascii="华文中宋" w:eastAsia="华文中宋" w:hAnsi="华文中宋"/>
                <w:szCs w:val="21"/>
              </w:rPr>
            </w:pPr>
          </w:p>
        </w:tc>
        <w:tc>
          <w:tcPr>
            <w:tcW w:w="2995" w:type="dxa"/>
            <w:vMerge/>
          </w:tcPr>
          <w:p w:rsidR="00CD08FE" w:rsidRDefault="00CD08FE">
            <w:pPr>
              <w:adjustRightInd w:val="0"/>
              <w:snapToGrid w:val="0"/>
              <w:spacing w:line="280" w:lineRule="exact"/>
              <w:rPr>
                <w:rFonts w:ascii="华文中宋" w:eastAsia="华文中宋" w:hAnsi="华文中宋"/>
                <w:szCs w:val="21"/>
              </w:rPr>
            </w:pPr>
          </w:p>
        </w:tc>
        <w:tc>
          <w:tcPr>
            <w:tcW w:w="1232" w:type="dxa"/>
          </w:tcPr>
          <w:p w:rsidR="00CD08FE" w:rsidRDefault="00CD08FE">
            <w:pPr>
              <w:adjustRightInd w:val="0"/>
              <w:snapToGrid w:val="0"/>
              <w:spacing w:line="280" w:lineRule="exact"/>
              <w:rPr>
                <w:rFonts w:ascii="华文中宋" w:eastAsia="华文中宋" w:hAnsi="华文中宋"/>
                <w:szCs w:val="21"/>
              </w:rPr>
            </w:pPr>
          </w:p>
        </w:tc>
      </w:tr>
      <w:tr w:rsidR="00CD08FE">
        <w:tc>
          <w:tcPr>
            <w:tcW w:w="3374" w:type="dxa"/>
          </w:tcPr>
          <w:p w:rsidR="00CD08FE" w:rsidRDefault="003A6BC6">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电子工艺与功能材料</w:t>
            </w:r>
          </w:p>
        </w:tc>
        <w:tc>
          <w:tcPr>
            <w:tcW w:w="812" w:type="dxa"/>
          </w:tcPr>
          <w:p w:rsidR="00CD08FE" w:rsidRDefault="00CD08FE">
            <w:pPr>
              <w:adjustRightInd w:val="0"/>
              <w:snapToGrid w:val="0"/>
              <w:spacing w:line="280" w:lineRule="exact"/>
              <w:rPr>
                <w:rFonts w:ascii="华文中宋" w:eastAsia="华文中宋" w:hAnsi="华文中宋"/>
                <w:szCs w:val="21"/>
              </w:rPr>
            </w:pPr>
          </w:p>
        </w:tc>
        <w:tc>
          <w:tcPr>
            <w:tcW w:w="2995" w:type="dxa"/>
            <w:vMerge/>
          </w:tcPr>
          <w:p w:rsidR="00CD08FE" w:rsidRDefault="00CD08FE">
            <w:pPr>
              <w:adjustRightInd w:val="0"/>
              <w:snapToGrid w:val="0"/>
              <w:spacing w:line="280" w:lineRule="exact"/>
              <w:rPr>
                <w:rFonts w:ascii="华文中宋" w:eastAsia="华文中宋" w:hAnsi="华文中宋"/>
                <w:szCs w:val="21"/>
              </w:rPr>
            </w:pPr>
          </w:p>
        </w:tc>
        <w:tc>
          <w:tcPr>
            <w:tcW w:w="1232" w:type="dxa"/>
          </w:tcPr>
          <w:p w:rsidR="00CD08FE" w:rsidRDefault="00CD08FE">
            <w:pPr>
              <w:adjustRightInd w:val="0"/>
              <w:snapToGrid w:val="0"/>
              <w:spacing w:line="280" w:lineRule="exact"/>
              <w:rPr>
                <w:rFonts w:ascii="华文中宋" w:eastAsia="华文中宋" w:hAnsi="华文中宋"/>
                <w:szCs w:val="21"/>
              </w:rPr>
            </w:pPr>
          </w:p>
        </w:tc>
      </w:tr>
      <w:tr w:rsidR="00CD08FE">
        <w:tc>
          <w:tcPr>
            <w:tcW w:w="3374" w:type="dxa"/>
          </w:tcPr>
          <w:p w:rsidR="00CD08FE" w:rsidRDefault="003A6BC6">
            <w:pPr>
              <w:adjustRightInd w:val="0"/>
              <w:snapToGrid w:val="0"/>
              <w:spacing w:line="280" w:lineRule="exact"/>
              <w:ind w:left="412" w:hangingChars="200" w:hanging="412"/>
              <w:rPr>
                <w:rFonts w:ascii="华文中宋" w:eastAsia="华文中宋" w:hAnsi="华文中宋"/>
                <w:spacing w:val="-2"/>
                <w:szCs w:val="21"/>
              </w:rPr>
            </w:pPr>
            <w:r>
              <w:rPr>
                <w:rFonts w:ascii="华文中宋" w:eastAsia="华文中宋" w:hAnsi="华文中宋" w:hint="eastAsia"/>
                <w:spacing w:val="-2"/>
                <w:szCs w:val="21"/>
              </w:rPr>
              <w:t>03</w:t>
            </w:r>
            <w:r>
              <w:rPr>
                <w:rFonts w:ascii="华文中宋" w:eastAsia="华文中宋" w:hAnsi="华文中宋" w:hint="eastAsia"/>
                <w:spacing w:val="-2"/>
                <w:szCs w:val="21"/>
              </w:rPr>
              <w:tab/>
              <w:t>(</w:t>
            </w:r>
            <w:r>
              <w:rPr>
                <w:rFonts w:ascii="华文中宋" w:eastAsia="华文中宋" w:hAnsi="华文中宋" w:hint="eastAsia"/>
                <w:spacing w:val="-2"/>
                <w:szCs w:val="21"/>
              </w:rPr>
              <w:t>全日制</w:t>
            </w:r>
            <w:r>
              <w:rPr>
                <w:rFonts w:ascii="华文中宋" w:eastAsia="华文中宋" w:hAnsi="华文中宋" w:hint="eastAsia"/>
                <w:spacing w:val="-2"/>
                <w:szCs w:val="21"/>
              </w:rPr>
              <w:t>)</w:t>
            </w:r>
            <w:r>
              <w:rPr>
                <w:rFonts w:ascii="华文中宋" w:eastAsia="华文中宋" w:hAnsi="华文中宋" w:hint="eastAsia"/>
                <w:spacing w:val="-2"/>
                <w:szCs w:val="21"/>
              </w:rPr>
              <w:t>电子制造装备与自动化</w:t>
            </w:r>
          </w:p>
        </w:tc>
        <w:tc>
          <w:tcPr>
            <w:tcW w:w="812" w:type="dxa"/>
          </w:tcPr>
          <w:p w:rsidR="00CD08FE" w:rsidRDefault="00CD08FE">
            <w:pPr>
              <w:adjustRightInd w:val="0"/>
              <w:snapToGrid w:val="0"/>
              <w:spacing w:line="280" w:lineRule="exact"/>
              <w:rPr>
                <w:rFonts w:ascii="华文中宋" w:eastAsia="华文中宋" w:hAnsi="华文中宋"/>
                <w:szCs w:val="21"/>
              </w:rPr>
            </w:pPr>
          </w:p>
        </w:tc>
        <w:tc>
          <w:tcPr>
            <w:tcW w:w="2995" w:type="dxa"/>
            <w:vMerge/>
          </w:tcPr>
          <w:p w:rsidR="00CD08FE" w:rsidRDefault="00CD08FE">
            <w:pPr>
              <w:adjustRightInd w:val="0"/>
              <w:snapToGrid w:val="0"/>
              <w:spacing w:line="280" w:lineRule="exact"/>
              <w:rPr>
                <w:rFonts w:ascii="华文中宋" w:eastAsia="华文中宋" w:hAnsi="华文中宋"/>
                <w:szCs w:val="21"/>
              </w:rPr>
            </w:pPr>
          </w:p>
        </w:tc>
        <w:tc>
          <w:tcPr>
            <w:tcW w:w="1232" w:type="dxa"/>
          </w:tcPr>
          <w:p w:rsidR="00CD08FE" w:rsidRDefault="00CD08FE">
            <w:pPr>
              <w:adjustRightInd w:val="0"/>
              <w:snapToGrid w:val="0"/>
              <w:spacing w:line="280" w:lineRule="exact"/>
              <w:rPr>
                <w:rFonts w:ascii="华文中宋" w:eastAsia="华文中宋" w:hAnsi="华文中宋"/>
                <w:szCs w:val="21"/>
              </w:rPr>
            </w:pPr>
          </w:p>
        </w:tc>
      </w:tr>
      <w:tr w:rsidR="00CD08FE">
        <w:tc>
          <w:tcPr>
            <w:tcW w:w="3374" w:type="dxa"/>
          </w:tcPr>
          <w:p w:rsidR="00CD08FE" w:rsidRDefault="003A6BC6">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微纳制造技术</w:t>
            </w:r>
          </w:p>
        </w:tc>
        <w:tc>
          <w:tcPr>
            <w:tcW w:w="812" w:type="dxa"/>
          </w:tcPr>
          <w:p w:rsidR="00CD08FE" w:rsidRDefault="00CD08FE">
            <w:pPr>
              <w:adjustRightInd w:val="0"/>
              <w:snapToGrid w:val="0"/>
              <w:spacing w:line="280" w:lineRule="exact"/>
              <w:rPr>
                <w:rFonts w:ascii="华文中宋" w:eastAsia="华文中宋" w:hAnsi="华文中宋"/>
                <w:szCs w:val="21"/>
              </w:rPr>
            </w:pPr>
          </w:p>
        </w:tc>
        <w:tc>
          <w:tcPr>
            <w:tcW w:w="2995" w:type="dxa"/>
            <w:vMerge/>
          </w:tcPr>
          <w:p w:rsidR="00CD08FE" w:rsidRDefault="00CD08FE">
            <w:pPr>
              <w:adjustRightInd w:val="0"/>
              <w:snapToGrid w:val="0"/>
              <w:spacing w:line="280" w:lineRule="exact"/>
              <w:rPr>
                <w:rFonts w:ascii="华文中宋" w:eastAsia="华文中宋" w:hAnsi="华文中宋"/>
                <w:szCs w:val="21"/>
              </w:rPr>
            </w:pPr>
          </w:p>
        </w:tc>
        <w:tc>
          <w:tcPr>
            <w:tcW w:w="1232" w:type="dxa"/>
          </w:tcPr>
          <w:p w:rsidR="00CD08FE" w:rsidRDefault="00CD08FE">
            <w:pPr>
              <w:adjustRightInd w:val="0"/>
              <w:snapToGrid w:val="0"/>
              <w:spacing w:line="280" w:lineRule="exact"/>
              <w:rPr>
                <w:rFonts w:ascii="华文中宋" w:eastAsia="华文中宋" w:hAnsi="华文中宋"/>
                <w:szCs w:val="21"/>
              </w:rPr>
            </w:pPr>
          </w:p>
        </w:tc>
      </w:tr>
      <w:tr w:rsidR="00CD08FE">
        <w:tc>
          <w:tcPr>
            <w:tcW w:w="3374" w:type="dxa"/>
          </w:tcPr>
          <w:p w:rsidR="00CD08FE" w:rsidRDefault="003A6BC6">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05</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新型器件与封装</w:t>
            </w:r>
          </w:p>
        </w:tc>
        <w:tc>
          <w:tcPr>
            <w:tcW w:w="812" w:type="dxa"/>
          </w:tcPr>
          <w:p w:rsidR="00CD08FE" w:rsidRDefault="00CD08FE">
            <w:pPr>
              <w:adjustRightInd w:val="0"/>
              <w:snapToGrid w:val="0"/>
              <w:spacing w:line="280" w:lineRule="exact"/>
              <w:rPr>
                <w:rFonts w:ascii="华文中宋" w:eastAsia="华文中宋" w:hAnsi="华文中宋"/>
                <w:szCs w:val="21"/>
              </w:rPr>
            </w:pPr>
          </w:p>
        </w:tc>
        <w:tc>
          <w:tcPr>
            <w:tcW w:w="2995" w:type="dxa"/>
            <w:vMerge/>
          </w:tcPr>
          <w:p w:rsidR="00CD08FE" w:rsidRDefault="00CD08FE">
            <w:pPr>
              <w:adjustRightInd w:val="0"/>
              <w:snapToGrid w:val="0"/>
              <w:spacing w:line="280" w:lineRule="exact"/>
              <w:rPr>
                <w:rFonts w:ascii="华文中宋" w:eastAsia="华文中宋" w:hAnsi="华文中宋"/>
                <w:szCs w:val="21"/>
              </w:rPr>
            </w:pPr>
          </w:p>
        </w:tc>
        <w:tc>
          <w:tcPr>
            <w:tcW w:w="1232" w:type="dxa"/>
          </w:tcPr>
          <w:p w:rsidR="00CD08FE" w:rsidRDefault="00CD08FE">
            <w:pPr>
              <w:adjustRightInd w:val="0"/>
              <w:snapToGrid w:val="0"/>
              <w:spacing w:line="280" w:lineRule="exact"/>
              <w:rPr>
                <w:rFonts w:ascii="华文中宋" w:eastAsia="华文中宋" w:hAnsi="华文中宋"/>
                <w:szCs w:val="21"/>
              </w:rPr>
            </w:pPr>
          </w:p>
        </w:tc>
      </w:tr>
      <w:tr w:rsidR="00CD08FE">
        <w:tc>
          <w:tcPr>
            <w:tcW w:w="3374" w:type="dxa"/>
          </w:tcPr>
          <w:p w:rsidR="00CD08FE" w:rsidRDefault="003A6BC6">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06</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封装模拟与可靠性</w:t>
            </w:r>
          </w:p>
        </w:tc>
        <w:tc>
          <w:tcPr>
            <w:tcW w:w="812" w:type="dxa"/>
          </w:tcPr>
          <w:p w:rsidR="00CD08FE" w:rsidRDefault="00CD08FE">
            <w:pPr>
              <w:adjustRightInd w:val="0"/>
              <w:snapToGrid w:val="0"/>
              <w:spacing w:line="280" w:lineRule="exact"/>
              <w:rPr>
                <w:rFonts w:ascii="华文中宋" w:eastAsia="华文中宋" w:hAnsi="华文中宋"/>
                <w:szCs w:val="21"/>
              </w:rPr>
            </w:pPr>
          </w:p>
        </w:tc>
        <w:tc>
          <w:tcPr>
            <w:tcW w:w="2995" w:type="dxa"/>
            <w:vMerge/>
          </w:tcPr>
          <w:p w:rsidR="00CD08FE" w:rsidRDefault="00CD08FE">
            <w:pPr>
              <w:adjustRightInd w:val="0"/>
              <w:snapToGrid w:val="0"/>
              <w:spacing w:line="280" w:lineRule="exact"/>
              <w:rPr>
                <w:rFonts w:ascii="华文中宋" w:eastAsia="华文中宋" w:hAnsi="华文中宋"/>
                <w:szCs w:val="21"/>
              </w:rPr>
            </w:pPr>
          </w:p>
        </w:tc>
        <w:tc>
          <w:tcPr>
            <w:tcW w:w="1232" w:type="dxa"/>
          </w:tcPr>
          <w:p w:rsidR="00CD08FE" w:rsidRDefault="00CD08FE">
            <w:pPr>
              <w:adjustRightInd w:val="0"/>
              <w:snapToGrid w:val="0"/>
              <w:spacing w:line="280" w:lineRule="exact"/>
              <w:rPr>
                <w:rFonts w:ascii="华文中宋" w:eastAsia="华文中宋" w:hAnsi="华文中宋"/>
                <w:szCs w:val="21"/>
              </w:rPr>
            </w:pPr>
          </w:p>
        </w:tc>
      </w:tr>
      <w:tr w:rsidR="00CD08FE">
        <w:tc>
          <w:tcPr>
            <w:tcW w:w="3374" w:type="dxa"/>
          </w:tcPr>
          <w:p w:rsidR="00CD08FE" w:rsidRDefault="00CD08FE">
            <w:pPr>
              <w:adjustRightInd w:val="0"/>
              <w:snapToGrid w:val="0"/>
              <w:spacing w:line="280" w:lineRule="exact"/>
              <w:ind w:left="420" w:hangingChars="200" w:hanging="420"/>
              <w:rPr>
                <w:rFonts w:ascii="华文中宋" w:eastAsia="华文中宋" w:hAnsi="华文中宋"/>
                <w:szCs w:val="21"/>
              </w:rPr>
            </w:pPr>
          </w:p>
        </w:tc>
        <w:tc>
          <w:tcPr>
            <w:tcW w:w="812" w:type="dxa"/>
          </w:tcPr>
          <w:p w:rsidR="00CD08FE" w:rsidRDefault="00CD08FE">
            <w:pPr>
              <w:adjustRightInd w:val="0"/>
              <w:snapToGrid w:val="0"/>
              <w:spacing w:line="280" w:lineRule="exact"/>
              <w:rPr>
                <w:rFonts w:ascii="华文中宋" w:eastAsia="华文中宋" w:hAnsi="华文中宋"/>
                <w:szCs w:val="21"/>
              </w:rPr>
            </w:pPr>
          </w:p>
        </w:tc>
        <w:tc>
          <w:tcPr>
            <w:tcW w:w="2995" w:type="dxa"/>
          </w:tcPr>
          <w:p w:rsidR="00CD08FE" w:rsidRDefault="00CD08FE">
            <w:pPr>
              <w:adjustRightInd w:val="0"/>
              <w:snapToGrid w:val="0"/>
              <w:spacing w:line="280" w:lineRule="exact"/>
              <w:rPr>
                <w:rFonts w:ascii="华文中宋" w:eastAsia="华文中宋" w:hAnsi="华文中宋"/>
                <w:szCs w:val="21"/>
              </w:rPr>
            </w:pPr>
          </w:p>
        </w:tc>
        <w:tc>
          <w:tcPr>
            <w:tcW w:w="1232" w:type="dxa"/>
          </w:tcPr>
          <w:p w:rsidR="00CD08FE" w:rsidRDefault="00CD08FE">
            <w:pPr>
              <w:adjustRightInd w:val="0"/>
              <w:snapToGrid w:val="0"/>
              <w:spacing w:line="280" w:lineRule="exact"/>
              <w:rPr>
                <w:rFonts w:ascii="华文中宋" w:eastAsia="华文中宋" w:hAnsi="华文中宋"/>
                <w:szCs w:val="21"/>
              </w:rPr>
            </w:pPr>
          </w:p>
        </w:tc>
      </w:tr>
      <w:tr w:rsidR="00CD08FE">
        <w:tc>
          <w:tcPr>
            <w:tcW w:w="3374" w:type="dxa"/>
          </w:tcPr>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rsidP="003251BE">
            <w:pPr>
              <w:adjustRightInd w:val="0"/>
              <w:snapToGrid w:val="0"/>
              <w:spacing w:beforeLines="50" w:line="280" w:lineRule="exact"/>
              <w:ind w:left="420" w:hangingChars="200" w:hanging="420"/>
              <w:rPr>
                <w:rFonts w:ascii="华文中宋" w:eastAsia="华文中宋" w:hAnsi="华文中宋"/>
                <w:szCs w:val="21"/>
              </w:rPr>
            </w:pPr>
          </w:p>
        </w:tc>
        <w:tc>
          <w:tcPr>
            <w:tcW w:w="812" w:type="dxa"/>
          </w:tcPr>
          <w:p w:rsidR="00CD08FE" w:rsidRDefault="00CD08FE">
            <w:pPr>
              <w:adjustRightInd w:val="0"/>
              <w:snapToGrid w:val="0"/>
              <w:spacing w:line="280" w:lineRule="exact"/>
              <w:rPr>
                <w:rFonts w:ascii="华文中宋" w:eastAsia="华文中宋" w:hAnsi="华文中宋"/>
                <w:szCs w:val="21"/>
              </w:rPr>
            </w:pPr>
          </w:p>
        </w:tc>
        <w:tc>
          <w:tcPr>
            <w:tcW w:w="2995" w:type="dxa"/>
          </w:tcPr>
          <w:p w:rsidR="00CD08FE" w:rsidRDefault="00CD08FE">
            <w:pPr>
              <w:adjustRightInd w:val="0"/>
              <w:snapToGrid w:val="0"/>
              <w:spacing w:line="280" w:lineRule="exact"/>
              <w:rPr>
                <w:rFonts w:ascii="华文中宋" w:eastAsia="华文中宋" w:hAnsi="华文中宋"/>
                <w:szCs w:val="21"/>
              </w:rPr>
            </w:pPr>
          </w:p>
        </w:tc>
        <w:tc>
          <w:tcPr>
            <w:tcW w:w="1232" w:type="dxa"/>
          </w:tcPr>
          <w:p w:rsidR="00CD08FE" w:rsidRDefault="00CD08FE">
            <w:pPr>
              <w:adjustRightInd w:val="0"/>
              <w:snapToGrid w:val="0"/>
              <w:spacing w:line="280" w:lineRule="exact"/>
              <w:rPr>
                <w:rFonts w:ascii="华文中宋" w:eastAsia="华文中宋" w:hAnsi="华文中宋"/>
                <w:szCs w:val="21"/>
              </w:rPr>
            </w:pPr>
          </w:p>
        </w:tc>
      </w:tr>
    </w:tbl>
    <w:p w:rsidR="00CD08FE" w:rsidRDefault="003A6BC6">
      <w:pPr>
        <w:pStyle w:val="2"/>
      </w:pPr>
      <w:r>
        <w:br w:type="page"/>
      </w:r>
      <w:bookmarkStart w:id="10" w:name="_Toc524018254"/>
      <w:r>
        <w:rPr>
          <w:rFonts w:hint="eastAsia"/>
        </w:rPr>
        <w:lastRenderedPageBreak/>
        <w:t>专业学位招生目录</w:t>
      </w:r>
      <w:bookmarkEnd w:id="10"/>
    </w:p>
    <w:tbl>
      <w:tblPr>
        <w:tblW w:w="8413" w:type="dxa"/>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4A0"/>
      </w:tblPr>
      <w:tblGrid>
        <w:gridCol w:w="3374"/>
        <w:gridCol w:w="812"/>
        <w:gridCol w:w="2995"/>
        <w:gridCol w:w="1232"/>
      </w:tblGrid>
      <w:tr w:rsidR="00CD08FE">
        <w:trPr>
          <w:tblHeader/>
        </w:trPr>
        <w:tc>
          <w:tcPr>
            <w:tcW w:w="3374" w:type="dxa"/>
            <w:tcBorders>
              <w:top w:val="single" w:sz="4" w:space="0" w:color="auto"/>
              <w:bottom w:val="single" w:sz="4" w:space="0" w:color="auto"/>
            </w:tcBorders>
            <w:vAlign w:val="center"/>
          </w:tcPr>
          <w:p w:rsidR="00CD08FE" w:rsidRDefault="003A6BC6">
            <w:pPr>
              <w:adjustRightInd w:val="0"/>
              <w:snapToGrid w:val="0"/>
              <w:spacing w:line="280" w:lineRule="exact"/>
              <w:ind w:left="420" w:hangingChars="200" w:hanging="420"/>
              <w:jc w:val="center"/>
              <w:rPr>
                <w:rFonts w:ascii="华文中宋" w:eastAsia="华文中宋" w:hAnsi="华文中宋"/>
                <w:szCs w:val="21"/>
              </w:rPr>
            </w:pPr>
            <w:r>
              <w:rPr>
                <w:rFonts w:ascii="华文中宋" w:eastAsia="华文中宋" w:hAnsi="华文中宋" w:hint="eastAsia"/>
                <w:szCs w:val="21"/>
              </w:rPr>
              <w:t>学科专业名称及代码、</w:t>
            </w:r>
          </w:p>
          <w:p w:rsidR="00CD08FE" w:rsidRDefault="003A6BC6">
            <w:pPr>
              <w:adjustRightInd w:val="0"/>
              <w:snapToGrid w:val="0"/>
              <w:spacing w:line="280" w:lineRule="exact"/>
              <w:ind w:left="420" w:hangingChars="200" w:hanging="420"/>
              <w:jc w:val="center"/>
              <w:rPr>
                <w:rFonts w:ascii="华文中宋" w:eastAsia="华文中宋" w:hAnsi="华文中宋"/>
                <w:szCs w:val="21"/>
              </w:rPr>
            </w:pPr>
            <w:r>
              <w:rPr>
                <w:rFonts w:ascii="华文中宋" w:eastAsia="华文中宋" w:hAnsi="华文中宋" w:hint="eastAsia"/>
                <w:szCs w:val="21"/>
              </w:rPr>
              <w:t>研究方向</w:t>
            </w:r>
          </w:p>
        </w:tc>
        <w:tc>
          <w:tcPr>
            <w:tcW w:w="812" w:type="dxa"/>
            <w:tcBorders>
              <w:top w:val="single" w:sz="4" w:space="0" w:color="auto"/>
              <w:bottom w:val="single" w:sz="4" w:space="0" w:color="auto"/>
            </w:tcBorders>
            <w:vAlign w:val="center"/>
          </w:tcPr>
          <w:p w:rsidR="00CD08FE" w:rsidRDefault="003A6BC6">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招生</w:t>
            </w:r>
          </w:p>
          <w:p w:rsidR="00CD08FE" w:rsidRDefault="003A6BC6">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人数</w:t>
            </w:r>
          </w:p>
        </w:tc>
        <w:tc>
          <w:tcPr>
            <w:tcW w:w="2995" w:type="dxa"/>
            <w:tcBorders>
              <w:top w:val="single" w:sz="4" w:space="0" w:color="auto"/>
              <w:bottom w:val="single" w:sz="4" w:space="0" w:color="auto"/>
            </w:tcBorders>
            <w:vAlign w:val="center"/>
          </w:tcPr>
          <w:p w:rsidR="00CD08FE" w:rsidRDefault="003A6BC6">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考试科目</w:t>
            </w:r>
          </w:p>
        </w:tc>
        <w:tc>
          <w:tcPr>
            <w:tcW w:w="1232" w:type="dxa"/>
            <w:tcBorders>
              <w:top w:val="single" w:sz="4" w:space="0" w:color="auto"/>
              <w:bottom w:val="single" w:sz="4" w:space="0" w:color="auto"/>
            </w:tcBorders>
            <w:vAlign w:val="center"/>
          </w:tcPr>
          <w:p w:rsidR="00CD08FE" w:rsidRDefault="003A6BC6">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备注</w:t>
            </w:r>
          </w:p>
        </w:tc>
      </w:tr>
      <w:tr w:rsidR="00CD08FE">
        <w:tc>
          <w:tcPr>
            <w:tcW w:w="3374" w:type="dxa"/>
            <w:tcBorders>
              <w:top w:val="single" w:sz="4" w:space="0" w:color="auto"/>
            </w:tcBorders>
          </w:tcPr>
          <w:p w:rsidR="00CD08FE" w:rsidRDefault="003A6BC6" w:rsidP="003251BE">
            <w:pPr>
              <w:pStyle w:val="3"/>
              <w:spacing w:before="156" w:after="156"/>
              <w:ind w:left="562" w:hangingChars="200" w:hanging="562"/>
            </w:pPr>
            <w:bookmarkStart w:id="11" w:name="_Toc524018255"/>
            <w:r>
              <w:rPr>
                <w:rFonts w:hint="eastAsia"/>
              </w:rPr>
              <w:t>110</w:t>
            </w:r>
            <w:r>
              <w:rPr>
                <w:rFonts w:hint="eastAsia"/>
              </w:rPr>
              <w:t>材料科学与工程学院</w:t>
            </w:r>
            <w:bookmarkEnd w:id="11"/>
          </w:p>
        </w:tc>
        <w:tc>
          <w:tcPr>
            <w:tcW w:w="812" w:type="dxa"/>
            <w:tcBorders>
              <w:top w:val="single" w:sz="4" w:space="0" w:color="auto"/>
            </w:tcBorders>
          </w:tcPr>
          <w:p w:rsidR="00CD08FE" w:rsidRDefault="00CD08FE">
            <w:pPr>
              <w:adjustRightInd w:val="0"/>
              <w:snapToGrid w:val="0"/>
              <w:spacing w:line="280" w:lineRule="exact"/>
              <w:rPr>
                <w:rFonts w:ascii="华文中宋" w:eastAsia="华文中宋" w:hAnsi="华文中宋"/>
                <w:szCs w:val="21"/>
              </w:rPr>
            </w:pPr>
          </w:p>
        </w:tc>
        <w:tc>
          <w:tcPr>
            <w:tcW w:w="2995" w:type="dxa"/>
            <w:tcBorders>
              <w:top w:val="single" w:sz="4" w:space="0" w:color="auto"/>
            </w:tcBorders>
          </w:tcPr>
          <w:p w:rsidR="00CD08FE" w:rsidRDefault="00CD08FE">
            <w:pPr>
              <w:adjustRightInd w:val="0"/>
              <w:snapToGrid w:val="0"/>
              <w:spacing w:line="280" w:lineRule="exact"/>
              <w:rPr>
                <w:rFonts w:ascii="华文中宋" w:eastAsia="华文中宋" w:hAnsi="华文中宋"/>
                <w:szCs w:val="21"/>
              </w:rPr>
            </w:pPr>
          </w:p>
        </w:tc>
        <w:tc>
          <w:tcPr>
            <w:tcW w:w="1232" w:type="dxa"/>
            <w:tcBorders>
              <w:top w:val="single" w:sz="4" w:space="0" w:color="auto"/>
            </w:tcBorders>
          </w:tcPr>
          <w:p w:rsidR="00CD08FE" w:rsidRDefault="00CD08FE">
            <w:pPr>
              <w:adjustRightInd w:val="0"/>
              <w:snapToGrid w:val="0"/>
              <w:spacing w:line="280" w:lineRule="exact"/>
              <w:rPr>
                <w:rFonts w:ascii="华文中宋" w:eastAsia="华文中宋" w:hAnsi="华文中宋"/>
                <w:szCs w:val="21"/>
              </w:rPr>
            </w:pPr>
          </w:p>
        </w:tc>
      </w:tr>
      <w:tr w:rsidR="00CD08FE">
        <w:tc>
          <w:tcPr>
            <w:tcW w:w="3374" w:type="dxa"/>
          </w:tcPr>
          <w:p w:rsidR="00CD08FE" w:rsidRDefault="003A6BC6">
            <w:pPr>
              <w:pStyle w:val="4"/>
            </w:pPr>
            <w:bookmarkStart w:id="12" w:name="_Toc524018256"/>
            <w:r>
              <w:rPr>
                <w:rFonts w:hint="eastAsia"/>
              </w:rPr>
              <w:t>085204</w:t>
            </w:r>
            <w:r>
              <w:rPr>
                <w:rFonts w:hint="eastAsia"/>
              </w:rPr>
              <w:t>材料工程</w:t>
            </w:r>
            <w:bookmarkEnd w:id="12"/>
          </w:p>
        </w:tc>
        <w:tc>
          <w:tcPr>
            <w:tcW w:w="812" w:type="dxa"/>
          </w:tcPr>
          <w:p w:rsidR="00CD08FE" w:rsidRDefault="00CD08FE">
            <w:pPr>
              <w:adjustRightInd w:val="0"/>
              <w:snapToGrid w:val="0"/>
              <w:spacing w:line="280" w:lineRule="exact"/>
              <w:rPr>
                <w:rFonts w:ascii="华文中宋" w:eastAsia="华文中宋" w:hAnsi="华文中宋"/>
                <w:szCs w:val="21"/>
              </w:rPr>
            </w:pPr>
          </w:p>
        </w:tc>
        <w:tc>
          <w:tcPr>
            <w:tcW w:w="2995" w:type="dxa"/>
            <w:vMerge w:val="restart"/>
          </w:tcPr>
          <w:p w:rsidR="00CD08FE" w:rsidRDefault="003A6BC6">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CD08FE" w:rsidRDefault="003A6BC6">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204 </w:t>
            </w:r>
            <w:r>
              <w:rPr>
                <w:rFonts w:ascii="华文中宋" w:eastAsia="华文中宋" w:hAnsi="华文中宋" w:hint="eastAsia"/>
                <w:szCs w:val="21"/>
              </w:rPr>
              <w:t>英语二</w:t>
            </w:r>
            <w:r>
              <w:rPr>
                <w:rFonts w:ascii="华文中宋" w:eastAsia="华文中宋" w:hAnsi="华文中宋" w:hint="eastAsia"/>
                <w:szCs w:val="21"/>
              </w:rPr>
              <w:t xml:space="preserve"> </w:t>
            </w:r>
          </w:p>
          <w:p w:rsidR="00CD08FE" w:rsidRDefault="003A6BC6">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302 </w:t>
            </w:r>
            <w:r>
              <w:rPr>
                <w:rFonts w:ascii="华文中宋" w:eastAsia="华文中宋" w:hAnsi="华文中宋" w:hint="eastAsia"/>
                <w:szCs w:val="21"/>
              </w:rPr>
              <w:t>数学二</w:t>
            </w:r>
            <w:r>
              <w:rPr>
                <w:rFonts w:ascii="华文中宋" w:eastAsia="华文中宋" w:hAnsi="华文中宋" w:hint="eastAsia"/>
                <w:szCs w:val="21"/>
              </w:rPr>
              <w:t xml:space="preserve"> </w:t>
            </w:r>
          </w:p>
          <w:p w:rsidR="00CD08FE" w:rsidRDefault="003A6BC6">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817 </w:t>
            </w:r>
            <w:r>
              <w:rPr>
                <w:rFonts w:ascii="华文中宋" w:eastAsia="华文中宋" w:hAnsi="华文中宋" w:hint="eastAsia"/>
                <w:szCs w:val="21"/>
              </w:rPr>
              <w:t>工程材料</w:t>
            </w:r>
          </w:p>
        </w:tc>
        <w:tc>
          <w:tcPr>
            <w:tcW w:w="1232" w:type="dxa"/>
          </w:tcPr>
          <w:p w:rsidR="00CD08FE" w:rsidRDefault="00CD08FE">
            <w:pPr>
              <w:adjustRightInd w:val="0"/>
              <w:snapToGrid w:val="0"/>
              <w:spacing w:line="280" w:lineRule="exact"/>
              <w:rPr>
                <w:rFonts w:ascii="华文中宋" w:eastAsia="华文中宋" w:hAnsi="华文中宋"/>
                <w:szCs w:val="21"/>
              </w:rPr>
            </w:pPr>
          </w:p>
        </w:tc>
      </w:tr>
      <w:tr w:rsidR="00CD08FE">
        <w:tc>
          <w:tcPr>
            <w:tcW w:w="3374" w:type="dxa"/>
          </w:tcPr>
          <w:p w:rsidR="00CD08FE" w:rsidRDefault="003A6BC6">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00</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不区分研究方向</w:t>
            </w:r>
          </w:p>
        </w:tc>
        <w:tc>
          <w:tcPr>
            <w:tcW w:w="812" w:type="dxa"/>
          </w:tcPr>
          <w:p w:rsidR="00CD08FE" w:rsidRDefault="00CD08FE">
            <w:pPr>
              <w:adjustRightInd w:val="0"/>
              <w:snapToGrid w:val="0"/>
              <w:spacing w:line="280" w:lineRule="exact"/>
              <w:rPr>
                <w:rFonts w:ascii="华文中宋" w:eastAsia="华文中宋" w:hAnsi="华文中宋"/>
                <w:szCs w:val="21"/>
              </w:rPr>
            </w:pPr>
          </w:p>
        </w:tc>
        <w:tc>
          <w:tcPr>
            <w:tcW w:w="2995" w:type="dxa"/>
            <w:vMerge/>
          </w:tcPr>
          <w:p w:rsidR="00CD08FE" w:rsidRDefault="00CD08FE">
            <w:pPr>
              <w:adjustRightInd w:val="0"/>
              <w:snapToGrid w:val="0"/>
              <w:spacing w:line="280" w:lineRule="exact"/>
              <w:rPr>
                <w:rFonts w:ascii="华文中宋" w:eastAsia="华文中宋" w:hAnsi="华文中宋"/>
                <w:szCs w:val="21"/>
              </w:rPr>
            </w:pPr>
          </w:p>
        </w:tc>
        <w:tc>
          <w:tcPr>
            <w:tcW w:w="1232" w:type="dxa"/>
          </w:tcPr>
          <w:p w:rsidR="00CD08FE" w:rsidRDefault="00CD08FE">
            <w:pPr>
              <w:adjustRightInd w:val="0"/>
              <w:snapToGrid w:val="0"/>
              <w:spacing w:line="280" w:lineRule="exact"/>
              <w:rPr>
                <w:rFonts w:ascii="华文中宋" w:eastAsia="华文中宋" w:hAnsi="华文中宋"/>
                <w:szCs w:val="21"/>
              </w:rPr>
            </w:pPr>
          </w:p>
        </w:tc>
      </w:tr>
      <w:tr w:rsidR="00CD08FE">
        <w:tc>
          <w:tcPr>
            <w:tcW w:w="3374" w:type="dxa"/>
          </w:tcPr>
          <w:p w:rsidR="00CD08FE" w:rsidRDefault="003251BE">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w:t>
            </w:r>
            <w:r w:rsidR="003A6BC6">
              <w:rPr>
                <w:rFonts w:ascii="华文中宋" w:eastAsia="华文中宋" w:hAnsi="华文中宋" w:hint="eastAsia"/>
                <w:szCs w:val="21"/>
              </w:rPr>
              <w:t>0</w:t>
            </w:r>
            <w:r w:rsidR="003A6BC6">
              <w:rPr>
                <w:rFonts w:ascii="华文中宋" w:eastAsia="华文中宋" w:hAnsi="华文中宋" w:hint="eastAsia"/>
                <w:szCs w:val="21"/>
              </w:rPr>
              <w:tab/>
              <w:t>(</w:t>
            </w:r>
            <w:r w:rsidR="003A6BC6">
              <w:rPr>
                <w:rFonts w:ascii="华文中宋" w:eastAsia="华文中宋" w:hAnsi="华文中宋" w:hint="eastAsia"/>
                <w:szCs w:val="21"/>
              </w:rPr>
              <w:t>非全日制</w:t>
            </w:r>
            <w:r w:rsidR="003A6BC6">
              <w:rPr>
                <w:rFonts w:ascii="华文中宋" w:eastAsia="华文中宋" w:hAnsi="华文中宋" w:hint="eastAsia"/>
                <w:szCs w:val="21"/>
              </w:rPr>
              <w:t>)</w:t>
            </w:r>
            <w:r w:rsidR="003A6BC6">
              <w:rPr>
                <w:rFonts w:ascii="华文中宋" w:eastAsia="华文中宋" w:hAnsi="华文中宋" w:hint="eastAsia"/>
                <w:szCs w:val="21"/>
              </w:rPr>
              <w:t>不区分研究方向</w:t>
            </w:r>
          </w:p>
        </w:tc>
        <w:tc>
          <w:tcPr>
            <w:tcW w:w="812" w:type="dxa"/>
          </w:tcPr>
          <w:p w:rsidR="00CD08FE" w:rsidRDefault="00CD08FE">
            <w:pPr>
              <w:adjustRightInd w:val="0"/>
              <w:snapToGrid w:val="0"/>
              <w:spacing w:line="280" w:lineRule="exact"/>
              <w:rPr>
                <w:rFonts w:ascii="华文中宋" w:eastAsia="华文中宋" w:hAnsi="华文中宋"/>
                <w:szCs w:val="21"/>
              </w:rPr>
            </w:pPr>
          </w:p>
        </w:tc>
        <w:tc>
          <w:tcPr>
            <w:tcW w:w="2995" w:type="dxa"/>
            <w:vMerge/>
          </w:tcPr>
          <w:p w:rsidR="00CD08FE" w:rsidRDefault="00CD08FE">
            <w:pPr>
              <w:adjustRightInd w:val="0"/>
              <w:snapToGrid w:val="0"/>
              <w:spacing w:line="280" w:lineRule="exact"/>
              <w:rPr>
                <w:rFonts w:ascii="华文中宋" w:eastAsia="华文中宋" w:hAnsi="华文中宋"/>
                <w:szCs w:val="21"/>
              </w:rPr>
            </w:pPr>
          </w:p>
        </w:tc>
        <w:tc>
          <w:tcPr>
            <w:tcW w:w="1232" w:type="dxa"/>
          </w:tcPr>
          <w:p w:rsidR="00CD08FE" w:rsidRDefault="00CD08FE">
            <w:pPr>
              <w:adjustRightInd w:val="0"/>
              <w:snapToGrid w:val="0"/>
              <w:spacing w:line="280" w:lineRule="exact"/>
              <w:rPr>
                <w:rFonts w:ascii="华文中宋" w:eastAsia="华文中宋" w:hAnsi="华文中宋"/>
                <w:szCs w:val="21"/>
              </w:rPr>
            </w:pPr>
          </w:p>
        </w:tc>
      </w:tr>
      <w:tr w:rsidR="00CD08FE">
        <w:tc>
          <w:tcPr>
            <w:tcW w:w="3374" w:type="dxa"/>
            <w:tcBorders>
              <w:bottom w:val="single" w:sz="4" w:space="0" w:color="auto"/>
            </w:tcBorders>
          </w:tcPr>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pPr>
              <w:adjustRightInd w:val="0"/>
              <w:snapToGrid w:val="0"/>
              <w:spacing w:line="280" w:lineRule="exact"/>
              <w:ind w:left="420" w:hangingChars="200" w:hanging="420"/>
              <w:rPr>
                <w:rFonts w:ascii="华文中宋" w:eastAsia="华文中宋" w:hAnsi="华文中宋"/>
                <w:szCs w:val="21"/>
              </w:rPr>
            </w:pPr>
          </w:p>
          <w:p w:rsidR="00CD08FE" w:rsidRDefault="00CD08FE" w:rsidP="003251BE">
            <w:pPr>
              <w:adjustRightInd w:val="0"/>
              <w:snapToGrid w:val="0"/>
              <w:spacing w:beforeLines="10" w:line="280" w:lineRule="exact"/>
              <w:ind w:left="420" w:hangingChars="200" w:hanging="420"/>
              <w:rPr>
                <w:rFonts w:ascii="华文中宋" w:eastAsia="华文中宋" w:hAnsi="华文中宋"/>
                <w:szCs w:val="21"/>
              </w:rPr>
            </w:pPr>
          </w:p>
        </w:tc>
        <w:tc>
          <w:tcPr>
            <w:tcW w:w="812" w:type="dxa"/>
            <w:tcBorders>
              <w:bottom w:val="single" w:sz="4" w:space="0" w:color="auto"/>
            </w:tcBorders>
          </w:tcPr>
          <w:p w:rsidR="00CD08FE" w:rsidRDefault="00CD08FE">
            <w:pPr>
              <w:adjustRightInd w:val="0"/>
              <w:snapToGrid w:val="0"/>
              <w:spacing w:line="280" w:lineRule="exact"/>
              <w:rPr>
                <w:rFonts w:ascii="华文中宋" w:eastAsia="华文中宋" w:hAnsi="华文中宋"/>
                <w:szCs w:val="21"/>
              </w:rPr>
            </w:pPr>
          </w:p>
        </w:tc>
        <w:tc>
          <w:tcPr>
            <w:tcW w:w="2995" w:type="dxa"/>
            <w:tcBorders>
              <w:bottom w:val="single" w:sz="4" w:space="0" w:color="auto"/>
            </w:tcBorders>
          </w:tcPr>
          <w:p w:rsidR="00CD08FE" w:rsidRDefault="00CD08FE">
            <w:pPr>
              <w:adjustRightInd w:val="0"/>
              <w:snapToGrid w:val="0"/>
              <w:spacing w:line="280" w:lineRule="exact"/>
              <w:rPr>
                <w:rFonts w:ascii="华文中宋" w:eastAsia="华文中宋" w:hAnsi="华文中宋"/>
                <w:szCs w:val="21"/>
              </w:rPr>
            </w:pPr>
          </w:p>
        </w:tc>
        <w:tc>
          <w:tcPr>
            <w:tcW w:w="1232" w:type="dxa"/>
            <w:tcBorders>
              <w:bottom w:val="single" w:sz="4" w:space="0" w:color="auto"/>
            </w:tcBorders>
          </w:tcPr>
          <w:p w:rsidR="00CD08FE" w:rsidRDefault="00CD08FE">
            <w:pPr>
              <w:adjustRightInd w:val="0"/>
              <w:snapToGrid w:val="0"/>
              <w:spacing w:line="280" w:lineRule="exact"/>
              <w:rPr>
                <w:rFonts w:ascii="华文中宋" w:eastAsia="华文中宋" w:hAnsi="华文中宋"/>
                <w:szCs w:val="21"/>
              </w:rPr>
            </w:pPr>
          </w:p>
        </w:tc>
      </w:tr>
    </w:tbl>
    <w:p w:rsidR="00CD08FE" w:rsidRDefault="00CD08FE">
      <w:bookmarkStart w:id="13" w:name="_GoBack"/>
      <w:bookmarkEnd w:id="13"/>
    </w:p>
    <w:sectPr w:rsidR="00CD08FE" w:rsidSect="00CD08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BC6" w:rsidRDefault="003A6BC6" w:rsidP="003251BE">
      <w:r>
        <w:separator/>
      </w:r>
    </w:p>
  </w:endnote>
  <w:endnote w:type="continuationSeparator" w:id="0">
    <w:p w:rsidR="003A6BC6" w:rsidRDefault="003A6BC6" w:rsidP="003251B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BC6" w:rsidRDefault="003A6BC6" w:rsidP="003251BE">
      <w:r>
        <w:separator/>
      </w:r>
    </w:p>
  </w:footnote>
  <w:footnote w:type="continuationSeparator" w:id="0">
    <w:p w:rsidR="003A6BC6" w:rsidRDefault="003A6BC6" w:rsidP="003251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00A02"/>
    <w:multiLevelType w:val="multilevel"/>
    <w:tmpl w:val="35A00A02"/>
    <w:lvl w:ilvl="0">
      <w:start w:val="1"/>
      <w:numFmt w:val="bullet"/>
      <w:lvlText w:val=""/>
      <w:lvlJc w:val="left"/>
      <w:pPr>
        <w:tabs>
          <w:tab w:val="left" w:pos="126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1">
    <w:nsid w:val="4A0E5121"/>
    <w:multiLevelType w:val="multilevel"/>
    <w:tmpl w:val="4A0E5121"/>
    <w:lvl w:ilvl="0">
      <w:start w:val="1"/>
      <w:numFmt w:val="bullet"/>
      <w:lvlText w:val=""/>
      <w:lvlJc w:val="left"/>
      <w:pPr>
        <w:tabs>
          <w:tab w:val="left" w:pos="1320"/>
        </w:tabs>
        <w:ind w:left="1320" w:hanging="420"/>
      </w:pPr>
      <w:rPr>
        <w:rFonts w:ascii="Wingdings" w:hAnsi="Wingdings" w:hint="default"/>
      </w:rPr>
    </w:lvl>
    <w:lvl w:ilvl="1">
      <w:start w:val="1"/>
      <w:numFmt w:val="bullet"/>
      <w:lvlText w:val=""/>
      <w:lvlJc w:val="left"/>
      <w:pPr>
        <w:tabs>
          <w:tab w:val="left" w:pos="1740"/>
        </w:tabs>
        <w:ind w:left="1740" w:hanging="420"/>
      </w:pPr>
      <w:rPr>
        <w:rFonts w:ascii="Wingdings" w:hAnsi="Wingdings" w:hint="default"/>
      </w:rPr>
    </w:lvl>
    <w:lvl w:ilvl="2">
      <w:start w:val="1"/>
      <w:numFmt w:val="bullet"/>
      <w:lvlText w:val=""/>
      <w:lvlJc w:val="left"/>
      <w:pPr>
        <w:tabs>
          <w:tab w:val="left" w:pos="2160"/>
        </w:tabs>
        <w:ind w:left="2160" w:hanging="420"/>
      </w:pPr>
      <w:rPr>
        <w:rFonts w:ascii="Wingdings" w:hAnsi="Wingdings" w:hint="default"/>
      </w:rPr>
    </w:lvl>
    <w:lvl w:ilvl="3">
      <w:start w:val="1"/>
      <w:numFmt w:val="bullet"/>
      <w:lvlText w:val=""/>
      <w:lvlJc w:val="left"/>
      <w:pPr>
        <w:tabs>
          <w:tab w:val="left" w:pos="2580"/>
        </w:tabs>
        <w:ind w:left="2580" w:hanging="420"/>
      </w:pPr>
      <w:rPr>
        <w:rFonts w:ascii="Wingdings" w:hAnsi="Wingdings" w:hint="default"/>
      </w:rPr>
    </w:lvl>
    <w:lvl w:ilvl="4">
      <w:start w:val="1"/>
      <w:numFmt w:val="bullet"/>
      <w:lvlText w:val=""/>
      <w:lvlJc w:val="left"/>
      <w:pPr>
        <w:tabs>
          <w:tab w:val="left" w:pos="3000"/>
        </w:tabs>
        <w:ind w:left="3000" w:hanging="420"/>
      </w:pPr>
      <w:rPr>
        <w:rFonts w:ascii="Wingdings" w:hAnsi="Wingdings" w:hint="default"/>
      </w:rPr>
    </w:lvl>
    <w:lvl w:ilvl="5">
      <w:start w:val="1"/>
      <w:numFmt w:val="bullet"/>
      <w:lvlText w:val=""/>
      <w:lvlJc w:val="left"/>
      <w:pPr>
        <w:tabs>
          <w:tab w:val="left" w:pos="3420"/>
        </w:tabs>
        <w:ind w:left="3420" w:hanging="420"/>
      </w:pPr>
      <w:rPr>
        <w:rFonts w:ascii="Wingdings" w:hAnsi="Wingdings" w:hint="default"/>
      </w:rPr>
    </w:lvl>
    <w:lvl w:ilvl="6">
      <w:start w:val="1"/>
      <w:numFmt w:val="bullet"/>
      <w:lvlText w:val=""/>
      <w:lvlJc w:val="left"/>
      <w:pPr>
        <w:tabs>
          <w:tab w:val="left" w:pos="3840"/>
        </w:tabs>
        <w:ind w:left="3840" w:hanging="420"/>
      </w:pPr>
      <w:rPr>
        <w:rFonts w:ascii="Wingdings" w:hAnsi="Wingdings" w:hint="default"/>
      </w:rPr>
    </w:lvl>
    <w:lvl w:ilvl="7">
      <w:start w:val="1"/>
      <w:numFmt w:val="bullet"/>
      <w:lvlText w:val=""/>
      <w:lvlJc w:val="left"/>
      <w:pPr>
        <w:tabs>
          <w:tab w:val="left" w:pos="4260"/>
        </w:tabs>
        <w:ind w:left="4260" w:hanging="420"/>
      </w:pPr>
      <w:rPr>
        <w:rFonts w:ascii="Wingdings" w:hAnsi="Wingdings" w:hint="default"/>
      </w:rPr>
    </w:lvl>
    <w:lvl w:ilvl="8">
      <w:start w:val="1"/>
      <w:numFmt w:val="bullet"/>
      <w:lvlText w:val=""/>
      <w:lvlJc w:val="left"/>
      <w:pPr>
        <w:tabs>
          <w:tab w:val="left" w:pos="4680"/>
        </w:tabs>
        <w:ind w:left="4680" w:hanging="420"/>
      </w:pPr>
      <w:rPr>
        <w:rFonts w:ascii="Wingdings" w:hAnsi="Wingdings" w:hint="default"/>
      </w:rPr>
    </w:lvl>
  </w:abstractNum>
  <w:abstractNum w:abstractNumId="2">
    <w:nsid w:val="4AEC172D"/>
    <w:multiLevelType w:val="multilevel"/>
    <w:tmpl w:val="4AEC172D"/>
    <w:lvl w:ilvl="0">
      <w:start w:val="1"/>
      <w:numFmt w:val="bullet"/>
      <w:lvlText w:val=""/>
      <w:lvlJc w:val="left"/>
      <w:pPr>
        <w:tabs>
          <w:tab w:val="left" w:pos="1320"/>
        </w:tabs>
        <w:ind w:left="1320" w:hanging="420"/>
      </w:pPr>
      <w:rPr>
        <w:rFonts w:ascii="Wingdings" w:hAnsi="Wingdings" w:hint="default"/>
      </w:rPr>
    </w:lvl>
    <w:lvl w:ilvl="1">
      <w:start w:val="1"/>
      <w:numFmt w:val="bullet"/>
      <w:lvlText w:val=""/>
      <w:lvlJc w:val="left"/>
      <w:pPr>
        <w:tabs>
          <w:tab w:val="left" w:pos="1740"/>
        </w:tabs>
        <w:ind w:left="1740" w:hanging="420"/>
      </w:pPr>
      <w:rPr>
        <w:rFonts w:ascii="Wingdings" w:hAnsi="Wingdings" w:hint="default"/>
      </w:rPr>
    </w:lvl>
    <w:lvl w:ilvl="2">
      <w:start w:val="1"/>
      <w:numFmt w:val="bullet"/>
      <w:lvlText w:val=""/>
      <w:lvlJc w:val="left"/>
      <w:pPr>
        <w:tabs>
          <w:tab w:val="left" w:pos="2160"/>
        </w:tabs>
        <w:ind w:left="2160" w:hanging="420"/>
      </w:pPr>
      <w:rPr>
        <w:rFonts w:ascii="Wingdings" w:hAnsi="Wingdings" w:hint="default"/>
      </w:rPr>
    </w:lvl>
    <w:lvl w:ilvl="3">
      <w:start w:val="1"/>
      <w:numFmt w:val="bullet"/>
      <w:lvlText w:val=""/>
      <w:lvlJc w:val="left"/>
      <w:pPr>
        <w:tabs>
          <w:tab w:val="left" w:pos="2580"/>
        </w:tabs>
        <w:ind w:left="2580" w:hanging="420"/>
      </w:pPr>
      <w:rPr>
        <w:rFonts w:ascii="Wingdings" w:hAnsi="Wingdings" w:hint="default"/>
      </w:rPr>
    </w:lvl>
    <w:lvl w:ilvl="4">
      <w:start w:val="1"/>
      <w:numFmt w:val="bullet"/>
      <w:lvlText w:val=""/>
      <w:lvlJc w:val="left"/>
      <w:pPr>
        <w:tabs>
          <w:tab w:val="left" w:pos="3000"/>
        </w:tabs>
        <w:ind w:left="3000" w:hanging="420"/>
      </w:pPr>
      <w:rPr>
        <w:rFonts w:ascii="Wingdings" w:hAnsi="Wingdings" w:hint="default"/>
      </w:rPr>
    </w:lvl>
    <w:lvl w:ilvl="5">
      <w:start w:val="1"/>
      <w:numFmt w:val="bullet"/>
      <w:lvlText w:val=""/>
      <w:lvlJc w:val="left"/>
      <w:pPr>
        <w:tabs>
          <w:tab w:val="left" w:pos="3420"/>
        </w:tabs>
        <w:ind w:left="3420" w:hanging="420"/>
      </w:pPr>
      <w:rPr>
        <w:rFonts w:ascii="Wingdings" w:hAnsi="Wingdings" w:hint="default"/>
      </w:rPr>
    </w:lvl>
    <w:lvl w:ilvl="6">
      <w:start w:val="1"/>
      <w:numFmt w:val="bullet"/>
      <w:lvlText w:val=""/>
      <w:lvlJc w:val="left"/>
      <w:pPr>
        <w:tabs>
          <w:tab w:val="left" w:pos="3840"/>
        </w:tabs>
        <w:ind w:left="3840" w:hanging="420"/>
      </w:pPr>
      <w:rPr>
        <w:rFonts w:ascii="Wingdings" w:hAnsi="Wingdings" w:hint="default"/>
      </w:rPr>
    </w:lvl>
    <w:lvl w:ilvl="7">
      <w:start w:val="1"/>
      <w:numFmt w:val="bullet"/>
      <w:lvlText w:val=""/>
      <w:lvlJc w:val="left"/>
      <w:pPr>
        <w:tabs>
          <w:tab w:val="left" w:pos="4260"/>
        </w:tabs>
        <w:ind w:left="4260" w:hanging="420"/>
      </w:pPr>
      <w:rPr>
        <w:rFonts w:ascii="Wingdings" w:hAnsi="Wingdings" w:hint="default"/>
      </w:rPr>
    </w:lvl>
    <w:lvl w:ilvl="8">
      <w:start w:val="1"/>
      <w:numFmt w:val="bullet"/>
      <w:lvlText w:val=""/>
      <w:lvlJc w:val="left"/>
      <w:pPr>
        <w:tabs>
          <w:tab w:val="left" w:pos="4680"/>
        </w:tabs>
        <w:ind w:left="4680" w:hanging="420"/>
      </w:pPr>
      <w:rPr>
        <w:rFonts w:ascii="Wingdings" w:hAnsi="Wingdings" w:hint="default"/>
      </w:rPr>
    </w:lvl>
  </w:abstractNum>
  <w:abstractNum w:abstractNumId="3">
    <w:nsid w:val="4F1E7200"/>
    <w:multiLevelType w:val="multilevel"/>
    <w:tmpl w:val="4F1E7200"/>
    <w:lvl w:ilvl="0">
      <w:start w:val="1"/>
      <w:numFmt w:val="bullet"/>
      <w:lvlText w:val=""/>
      <w:lvlJc w:val="left"/>
      <w:pPr>
        <w:tabs>
          <w:tab w:val="left" w:pos="1320"/>
        </w:tabs>
        <w:ind w:left="1320" w:hanging="420"/>
      </w:pPr>
      <w:rPr>
        <w:rFonts w:ascii="Wingdings" w:hAnsi="Wingdings" w:hint="default"/>
      </w:rPr>
    </w:lvl>
    <w:lvl w:ilvl="1">
      <w:start w:val="1"/>
      <w:numFmt w:val="bullet"/>
      <w:lvlText w:val=""/>
      <w:lvlJc w:val="left"/>
      <w:pPr>
        <w:tabs>
          <w:tab w:val="left" w:pos="1740"/>
        </w:tabs>
        <w:ind w:left="1740" w:hanging="420"/>
      </w:pPr>
      <w:rPr>
        <w:rFonts w:ascii="Wingdings" w:hAnsi="Wingdings" w:hint="default"/>
      </w:rPr>
    </w:lvl>
    <w:lvl w:ilvl="2">
      <w:start w:val="1"/>
      <w:numFmt w:val="bullet"/>
      <w:lvlText w:val=""/>
      <w:lvlJc w:val="left"/>
      <w:pPr>
        <w:tabs>
          <w:tab w:val="left" w:pos="2160"/>
        </w:tabs>
        <w:ind w:left="2160" w:hanging="420"/>
      </w:pPr>
      <w:rPr>
        <w:rFonts w:ascii="Wingdings" w:hAnsi="Wingdings" w:hint="default"/>
      </w:rPr>
    </w:lvl>
    <w:lvl w:ilvl="3">
      <w:start w:val="1"/>
      <w:numFmt w:val="bullet"/>
      <w:lvlText w:val=""/>
      <w:lvlJc w:val="left"/>
      <w:pPr>
        <w:tabs>
          <w:tab w:val="left" w:pos="2580"/>
        </w:tabs>
        <w:ind w:left="2580" w:hanging="420"/>
      </w:pPr>
      <w:rPr>
        <w:rFonts w:ascii="Wingdings" w:hAnsi="Wingdings" w:hint="default"/>
      </w:rPr>
    </w:lvl>
    <w:lvl w:ilvl="4">
      <w:start w:val="1"/>
      <w:numFmt w:val="bullet"/>
      <w:lvlText w:val=""/>
      <w:lvlJc w:val="left"/>
      <w:pPr>
        <w:tabs>
          <w:tab w:val="left" w:pos="3000"/>
        </w:tabs>
        <w:ind w:left="3000" w:hanging="420"/>
      </w:pPr>
      <w:rPr>
        <w:rFonts w:ascii="Wingdings" w:hAnsi="Wingdings" w:hint="default"/>
      </w:rPr>
    </w:lvl>
    <w:lvl w:ilvl="5">
      <w:start w:val="1"/>
      <w:numFmt w:val="bullet"/>
      <w:lvlText w:val=""/>
      <w:lvlJc w:val="left"/>
      <w:pPr>
        <w:tabs>
          <w:tab w:val="left" w:pos="3420"/>
        </w:tabs>
        <w:ind w:left="3420" w:hanging="420"/>
      </w:pPr>
      <w:rPr>
        <w:rFonts w:ascii="Wingdings" w:hAnsi="Wingdings" w:hint="default"/>
      </w:rPr>
    </w:lvl>
    <w:lvl w:ilvl="6">
      <w:start w:val="1"/>
      <w:numFmt w:val="bullet"/>
      <w:lvlText w:val=""/>
      <w:lvlJc w:val="left"/>
      <w:pPr>
        <w:tabs>
          <w:tab w:val="left" w:pos="3840"/>
        </w:tabs>
        <w:ind w:left="3840" w:hanging="420"/>
      </w:pPr>
      <w:rPr>
        <w:rFonts w:ascii="Wingdings" w:hAnsi="Wingdings" w:hint="default"/>
      </w:rPr>
    </w:lvl>
    <w:lvl w:ilvl="7">
      <w:start w:val="1"/>
      <w:numFmt w:val="bullet"/>
      <w:lvlText w:val=""/>
      <w:lvlJc w:val="left"/>
      <w:pPr>
        <w:tabs>
          <w:tab w:val="left" w:pos="4260"/>
        </w:tabs>
        <w:ind w:left="4260" w:hanging="420"/>
      </w:pPr>
      <w:rPr>
        <w:rFonts w:ascii="Wingdings" w:hAnsi="Wingdings" w:hint="default"/>
      </w:rPr>
    </w:lvl>
    <w:lvl w:ilvl="8">
      <w:start w:val="1"/>
      <w:numFmt w:val="bullet"/>
      <w:lvlText w:val=""/>
      <w:lvlJc w:val="left"/>
      <w:pPr>
        <w:tabs>
          <w:tab w:val="left" w:pos="4680"/>
        </w:tabs>
        <w:ind w:left="4680" w:hanging="420"/>
      </w:pPr>
      <w:rPr>
        <w:rFonts w:ascii="Wingdings" w:hAnsi="Wingdings" w:hint="default"/>
      </w:rPr>
    </w:lvl>
  </w:abstractNum>
  <w:abstractNum w:abstractNumId="4">
    <w:nsid w:val="57748982"/>
    <w:multiLevelType w:val="singleLevel"/>
    <w:tmpl w:val="57748982"/>
    <w:lvl w:ilvl="0">
      <w:start w:val="5"/>
      <w:numFmt w:val="decimal"/>
      <w:suff w:val="nothing"/>
      <w:lvlText w:val="%1、"/>
      <w:lvlJc w:val="left"/>
    </w:lvl>
  </w:abstractNum>
  <w:abstractNum w:abstractNumId="5">
    <w:nsid w:val="577489B7"/>
    <w:multiLevelType w:val="multilevel"/>
    <w:tmpl w:val="577489B7"/>
    <w:lvl w:ilvl="0">
      <w:start w:val="1"/>
      <w:numFmt w:val="bullet"/>
      <w:lvlText w:val=""/>
      <w:lvlJc w:val="left"/>
      <w:pPr>
        <w:tabs>
          <w:tab w:val="left" w:pos="0"/>
        </w:tabs>
        <w:ind w:left="84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57748A39"/>
    <w:multiLevelType w:val="multilevel"/>
    <w:tmpl w:val="57748A39"/>
    <w:lvl w:ilvl="0">
      <w:start w:val="1"/>
      <w:numFmt w:val="bullet"/>
      <w:lvlText w:val=""/>
      <w:lvlJc w:val="left"/>
      <w:pPr>
        <w:tabs>
          <w:tab w:val="left" w:pos="0"/>
        </w:tabs>
        <w:ind w:left="84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0"/>
  </w:num>
  <w:num w:numId="3">
    <w:abstractNumId w:val="1"/>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0911CCF"/>
    <w:rsid w:val="003251BE"/>
    <w:rsid w:val="003A6BC6"/>
    <w:rsid w:val="00CD08FE"/>
    <w:rsid w:val="05032EF4"/>
    <w:rsid w:val="60911CCF"/>
    <w:rsid w:val="68856135"/>
    <w:rsid w:val="6C6A4959"/>
    <w:rsid w:val="6EAC39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HTML Typewriter"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08FE"/>
    <w:pPr>
      <w:widowControl w:val="0"/>
      <w:jc w:val="both"/>
    </w:pPr>
    <w:rPr>
      <w:kern w:val="2"/>
      <w:sz w:val="21"/>
      <w:szCs w:val="24"/>
    </w:rPr>
  </w:style>
  <w:style w:type="paragraph" w:styleId="1">
    <w:name w:val="heading 1"/>
    <w:basedOn w:val="a"/>
    <w:next w:val="a"/>
    <w:qFormat/>
    <w:rsid w:val="00CD08FE"/>
    <w:pPr>
      <w:keepNext/>
      <w:keepLines/>
      <w:spacing w:before="200" w:after="200" w:line="360" w:lineRule="auto"/>
      <w:jc w:val="center"/>
      <w:outlineLvl w:val="0"/>
    </w:pPr>
    <w:rPr>
      <w:rFonts w:ascii="华文中宋" w:eastAsia="黑体" w:hAnsi="华文中宋"/>
      <w:b/>
      <w:kern w:val="44"/>
      <w:sz w:val="32"/>
      <w:szCs w:val="32"/>
    </w:rPr>
  </w:style>
  <w:style w:type="paragraph" w:styleId="2">
    <w:name w:val="heading 2"/>
    <w:basedOn w:val="a"/>
    <w:next w:val="a0"/>
    <w:qFormat/>
    <w:rsid w:val="00CD08FE"/>
    <w:pPr>
      <w:keepNext/>
      <w:keepLines/>
      <w:spacing w:before="120" w:after="120" w:line="312" w:lineRule="auto"/>
      <w:jc w:val="center"/>
      <w:outlineLvl w:val="1"/>
    </w:pPr>
    <w:rPr>
      <w:rFonts w:eastAsia="黑体"/>
      <w:b/>
      <w:sz w:val="28"/>
      <w:szCs w:val="28"/>
    </w:rPr>
  </w:style>
  <w:style w:type="paragraph" w:styleId="3">
    <w:name w:val="heading 3"/>
    <w:basedOn w:val="a"/>
    <w:next w:val="a"/>
    <w:qFormat/>
    <w:rsid w:val="00CD08FE"/>
    <w:pPr>
      <w:keepNext/>
      <w:keepLines/>
      <w:spacing w:beforeLines="50" w:afterLines="50" w:line="280" w:lineRule="exact"/>
      <w:jc w:val="left"/>
      <w:outlineLvl w:val="2"/>
    </w:pPr>
    <w:rPr>
      <w:rFonts w:ascii="华文中宋" w:eastAsia="黑体" w:hAnsi="华文中宋"/>
      <w:b/>
      <w:bCs/>
      <w:kern w:val="0"/>
      <w:sz w:val="28"/>
      <w:szCs w:val="28"/>
    </w:rPr>
  </w:style>
  <w:style w:type="paragraph" w:styleId="4">
    <w:name w:val="heading 4"/>
    <w:basedOn w:val="a"/>
    <w:next w:val="a"/>
    <w:qFormat/>
    <w:rsid w:val="00CD08FE"/>
    <w:pPr>
      <w:keepNext/>
      <w:keepLines/>
      <w:spacing w:line="280" w:lineRule="exact"/>
      <w:outlineLvl w:val="3"/>
    </w:pPr>
    <w:rPr>
      <w:rFonts w:ascii="华文中宋" w:eastAsia="黑体" w:hAnsi="华文中宋"/>
      <w:b/>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rsid w:val="00CD08FE"/>
    <w:pPr>
      <w:ind w:firstLineChars="200" w:firstLine="420"/>
    </w:pPr>
  </w:style>
  <w:style w:type="paragraph" w:styleId="HTML">
    <w:name w:val="HTML Preformatted"/>
    <w:basedOn w:val="a"/>
    <w:qFormat/>
    <w:rsid w:val="00CD08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4">
    <w:name w:val="Normal (Web)"/>
    <w:basedOn w:val="a"/>
    <w:qFormat/>
    <w:rsid w:val="00CD08FE"/>
    <w:pPr>
      <w:widowControl/>
      <w:spacing w:before="100" w:beforeAutospacing="1" w:after="100" w:afterAutospacing="1"/>
      <w:jc w:val="left"/>
    </w:pPr>
    <w:rPr>
      <w:rFonts w:ascii="宋体" w:hAnsi="宋体"/>
      <w:kern w:val="0"/>
      <w:sz w:val="24"/>
    </w:rPr>
  </w:style>
  <w:style w:type="character" w:styleId="HTML0">
    <w:name w:val="HTML Typewriter"/>
    <w:qFormat/>
    <w:rsid w:val="00CD08FE"/>
    <w:rPr>
      <w:rFonts w:ascii="宋体" w:eastAsia="宋体" w:hAnsi="宋体" w:cs="宋体"/>
      <w:sz w:val="12"/>
      <w:szCs w:val="12"/>
    </w:rPr>
  </w:style>
  <w:style w:type="paragraph" w:customStyle="1" w:styleId="msolistparagraph0">
    <w:name w:val="msolistparagraph"/>
    <w:basedOn w:val="a"/>
    <w:qFormat/>
    <w:rsid w:val="00CD08FE"/>
    <w:pPr>
      <w:ind w:firstLineChars="200" w:firstLine="420"/>
    </w:pPr>
    <w:rPr>
      <w:szCs w:val="22"/>
    </w:rPr>
  </w:style>
  <w:style w:type="paragraph" w:styleId="a5">
    <w:name w:val="header"/>
    <w:basedOn w:val="a"/>
    <w:link w:val="Char"/>
    <w:rsid w:val="003251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3251BE"/>
    <w:rPr>
      <w:kern w:val="2"/>
      <w:sz w:val="18"/>
      <w:szCs w:val="18"/>
    </w:rPr>
  </w:style>
  <w:style w:type="paragraph" w:styleId="a6">
    <w:name w:val="footer"/>
    <w:basedOn w:val="a"/>
    <w:link w:val="Char0"/>
    <w:rsid w:val="003251BE"/>
    <w:pPr>
      <w:tabs>
        <w:tab w:val="center" w:pos="4153"/>
        <w:tab w:val="right" w:pos="8306"/>
      </w:tabs>
      <w:snapToGrid w:val="0"/>
      <w:jc w:val="left"/>
    </w:pPr>
    <w:rPr>
      <w:sz w:val="18"/>
      <w:szCs w:val="18"/>
    </w:rPr>
  </w:style>
  <w:style w:type="character" w:customStyle="1" w:styleId="Char0">
    <w:name w:val="页脚 Char"/>
    <w:basedOn w:val="a1"/>
    <w:link w:val="a6"/>
    <w:rsid w:val="003251BE"/>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hmfc.hust.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idu.com/link?url=3aNCzUob9n2ge9EISQZkFla-1MKNl3CKh0F5S0mM8OZHcl1bkAX4EReBiLl-aA1yRdA1-HqCIWhnat70wLv4Gq&amp;wd=&amp;eqid=bb43699a001abfa900000006572d4aa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547</Words>
  <Characters>3123</Characters>
  <Application>Microsoft Office Word</Application>
  <DocSecurity>0</DocSecurity>
  <Lines>26</Lines>
  <Paragraphs>7</Paragraphs>
  <ScaleCrop>false</ScaleCrop>
  <Company> </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裴鉴</cp:lastModifiedBy>
  <cp:revision>3</cp:revision>
  <dcterms:created xsi:type="dcterms:W3CDTF">2018-09-25T00:47:00Z</dcterms:created>
  <dcterms:modified xsi:type="dcterms:W3CDTF">2018-09-26T03:14:00Z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