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lang w:val="en-US"/>
        </w:rPr>
        <w:t>612</w:t>
      </w:r>
      <w:r>
        <w:rPr>
          <w:rFonts w:hint="eastAsia"/>
          <w:b/>
          <w:bCs/>
          <w:sz w:val="24"/>
          <w:szCs w:val="24"/>
          <w:lang w:val="en-US"/>
        </w:rPr>
        <w:t> </w:t>
      </w:r>
      <w:r>
        <w:rPr>
          <w:rFonts w:hint="eastAsia"/>
          <w:b/>
          <w:bCs/>
          <w:sz w:val="24"/>
          <w:szCs w:val="24"/>
        </w:rPr>
        <w:t>心理学专业基础综合考试大纲</w:t>
      </w:r>
    </w:p>
    <w:p>
      <w:pPr>
        <w:rPr>
          <w:rFonts w:hint="eastAsia"/>
        </w:rPr>
      </w:pPr>
      <w:r>
        <w:rPr>
          <w:rFonts w:hint="eastAsia"/>
        </w:rPr>
        <w:t>一、考试要求</w:t>
      </w:r>
    </w:p>
    <w:p>
      <w:pPr>
        <w:rPr>
          <w:rFonts w:hint="eastAsia"/>
        </w:rPr>
      </w:pPr>
      <w:r>
        <w:rPr>
          <w:rFonts w:hint="eastAsia"/>
          <w:lang w:val="en-US"/>
        </w:rPr>
        <w:t>   </w:t>
      </w:r>
      <w:r>
        <w:rPr>
          <w:rFonts w:hint="eastAsia"/>
        </w:rPr>
        <w:t>要求考生系统掌握心理学导论、发展心理学、实验心理学、心理统计、心理测量学等心理学学科的基本理论、基本知识和基本方法，能够运用所学的基本理论、知识和方法分析和解决有关理论问题和实际问题。</w:t>
      </w:r>
    </w:p>
    <w:p>
      <w:pPr>
        <w:rPr>
          <w:rFonts w:hint="eastAsia"/>
        </w:rPr>
      </w:pPr>
      <w:r>
        <w:rPr>
          <w:rFonts w:hint="eastAsia"/>
        </w:rPr>
        <w:t>二、考试主要内容</w:t>
      </w:r>
    </w:p>
    <w:p>
      <w:pPr>
        <w:rPr>
          <w:rFonts w:hint="eastAsia"/>
        </w:rPr>
      </w:pPr>
      <w:r>
        <w:rPr>
          <w:rFonts w:hint="eastAsia"/>
        </w:rPr>
        <w:t>心理学专业基础综合考试范围涵盖心理学导论、实验心理学、发展心理学、心理统计、心理测量学等学科基础课程的基本概念、理论、方法和技能。要求考生熟练掌握大纲中规定的主要内容，并在理解的基础上加以灵活运用。</w:t>
      </w:r>
    </w:p>
    <w:p>
      <w:pPr>
        <w:rPr>
          <w:rFonts w:hint="eastAsia"/>
        </w:rPr>
      </w:pPr>
      <w:r>
        <w:rPr>
          <w:rFonts w:hint="eastAsia"/>
        </w:rPr>
        <w:t>考试的主要内容包括：</w:t>
      </w:r>
    </w:p>
    <w:p>
      <w:pPr>
        <w:rPr>
          <w:rFonts w:hint="eastAsia"/>
        </w:rPr>
      </w:pPr>
      <w:r>
        <w:rPr>
          <w:rFonts w:hint="eastAsia"/>
          <w:lang w:val="en-US"/>
        </w:rPr>
        <w:t>(</w:t>
      </w:r>
      <w:r>
        <w:rPr>
          <w:rFonts w:hint="eastAsia"/>
        </w:rPr>
        <w:t>一</w:t>
      </w:r>
      <w:r>
        <w:rPr>
          <w:rFonts w:hint="eastAsia"/>
          <w:lang w:val="en-US"/>
        </w:rPr>
        <w:t>)</w:t>
      </w:r>
      <w:r>
        <w:rPr>
          <w:rFonts w:hint="eastAsia"/>
        </w:rPr>
        <w:t>心理学基础理论部分：主要考查考生对心理学基本概念和理论、重要研究成果以及重要研究范式的了解，考试侧重对知识点的掌握和利用相关理论分析心理现象的能力。主要内容包括心理学发展史、主要研究方法、神经基础以及认知心理学的各个主题（如注意、意识、学习、记忆、语言与决策等）、动机、人格、智力及测量、发展心理学等。</w:t>
      </w:r>
    </w:p>
    <w:p>
      <w:pPr>
        <w:rPr>
          <w:rFonts w:hint="eastAsia"/>
        </w:rPr>
      </w:pPr>
      <w:r>
        <w:rPr>
          <w:rFonts w:hint="eastAsia"/>
          <w:lang w:val="en-US"/>
        </w:rPr>
        <w:t>(</w:t>
      </w:r>
      <w:r>
        <w:rPr>
          <w:rFonts w:hint="eastAsia"/>
        </w:rPr>
        <w:t>二</w:t>
      </w:r>
      <w:r>
        <w:rPr>
          <w:rFonts w:hint="eastAsia"/>
          <w:lang w:val="en-US"/>
        </w:rPr>
        <w:t>)</w:t>
      </w:r>
      <w:r>
        <w:rPr>
          <w:rFonts w:hint="eastAsia"/>
        </w:rPr>
        <w:t>心理学研究方法部分</w:t>
      </w:r>
      <w:r>
        <w:rPr>
          <w:rFonts w:hint="eastAsia"/>
          <w:lang w:val="en-US"/>
        </w:rPr>
        <w:t>: </w:t>
      </w:r>
      <w:r>
        <w:rPr>
          <w:rFonts w:hint="eastAsia"/>
        </w:rPr>
        <w:t>实验心理学、心理统计和心理测量。</w:t>
      </w:r>
      <w:r>
        <w:rPr>
          <w:rFonts w:hint="eastAsia"/>
          <w:lang w:val="en-US"/>
        </w:rPr>
        <w:t> 1</w:t>
      </w:r>
      <w:r>
        <w:rPr>
          <w:rFonts w:hint="eastAsia"/>
        </w:rPr>
        <w:t>、实验心理学：要求了解心理学实验研究的基本问题、如何读写研究报告；掌握具体的实验设计方法，会根据实际问题设计实验。</w:t>
      </w:r>
      <w:r>
        <w:rPr>
          <w:rFonts w:hint="eastAsia"/>
          <w:lang w:val="en-US"/>
        </w:rPr>
        <w:t> 2</w:t>
      </w:r>
      <w:r>
        <w:rPr>
          <w:rFonts w:hint="eastAsia"/>
        </w:rPr>
        <w:t>、心理统计：要求正确理解和掌握有关心理统计分析的概念和原理，能够正确使用各种检验方法，并能正确解释统计分析结果；</w:t>
      </w:r>
      <w:r>
        <w:rPr>
          <w:rFonts w:hint="eastAsia"/>
          <w:lang w:val="en-US"/>
        </w:rPr>
        <w:t>3</w:t>
      </w:r>
      <w:r>
        <w:rPr>
          <w:rFonts w:hint="eastAsia"/>
        </w:rPr>
        <w:t>、心理测量：要求了解心理测量的功能与性质，正确理解和掌握心理测验的基本知识和编制流程。</w:t>
      </w:r>
    </w:p>
    <w:p>
      <w:pPr>
        <w:rPr>
          <w:rFonts w:hint="eastAsia"/>
        </w:rPr>
      </w:pPr>
      <w:r>
        <w:rPr>
          <w:rFonts w:hint="eastAsia"/>
        </w:rPr>
        <w:t>三、考试形式</w:t>
      </w:r>
    </w:p>
    <w:p>
      <w:pPr>
        <w:rPr>
          <w:rFonts w:hint="eastAsia"/>
        </w:rPr>
      </w:pPr>
      <w:r>
        <w:rPr>
          <w:rFonts w:hint="eastAsia"/>
        </w:rPr>
        <w:t>考试分数及时间：本试卷满分为</w:t>
      </w:r>
      <w:r>
        <w:rPr>
          <w:rFonts w:hint="eastAsia"/>
          <w:lang w:val="en-US"/>
        </w:rPr>
        <w:t>300</w:t>
      </w:r>
      <w:r>
        <w:rPr>
          <w:rFonts w:hint="eastAsia"/>
        </w:rPr>
        <w:t>分，考试时间为</w:t>
      </w:r>
      <w:r>
        <w:rPr>
          <w:rFonts w:hint="eastAsia"/>
          <w:lang w:val="en-US"/>
        </w:rPr>
        <w:t>180</w:t>
      </w:r>
      <w:r>
        <w:rPr>
          <w:rFonts w:hint="eastAsia"/>
        </w:rPr>
        <w:t>分钟。</w:t>
      </w:r>
    </w:p>
    <w:p>
      <w:pPr>
        <w:rPr>
          <w:rFonts w:hint="eastAsia"/>
        </w:rPr>
      </w:pPr>
      <w:r>
        <w:rPr>
          <w:rFonts w:hint="eastAsia"/>
        </w:rPr>
        <w:t>答题方式：闭卷、笔试。</w:t>
      </w:r>
    </w:p>
    <w:p>
      <w:pPr>
        <w:rPr>
          <w:rFonts w:hint="eastAsia"/>
        </w:rPr>
      </w:pPr>
      <w:r>
        <w:rPr>
          <w:rFonts w:hint="eastAsia"/>
        </w:rPr>
        <w:t>试卷考查内容结构：心理学导论、实验心理学、心理统计、心理测量、发展心理学等。</w:t>
      </w:r>
    </w:p>
    <w:p>
      <w:pPr>
        <w:rPr>
          <w:rFonts w:hint="eastAsia"/>
        </w:rPr>
      </w:pPr>
      <w:r>
        <w:rPr>
          <w:rFonts w:hint="eastAsia"/>
        </w:rPr>
        <w:t>考试题型：主要包括填空题、名词解释、简答题、综合题等。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93563"/>
    <w:rsid w:val="59C935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2018-09-22T03:54:00Z</dcterms:created>
  <dc:creator>Zlh</dc:creator>
  <cp:lastModifiedBy>Zlh</cp:lastModifiedBy>
  <dcterms:modified xsi:type="dcterms:W3CDTF">2018-09-22T03:54:34Z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