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36"/>
          <w:szCs w:val="44"/>
        </w:rPr>
      </w:pPr>
      <w:r>
        <w:rPr>
          <w:rFonts w:hint="eastAsia"/>
          <w:b/>
          <w:bCs/>
          <w:sz w:val="36"/>
          <w:szCs w:val="44"/>
        </w:rPr>
        <w:t>03 法学</w:t>
      </w:r>
    </w:p>
    <w:tbl>
      <w:tblPr>
        <w:tblStyle w:val="5"/>
        <w:tblW w:w="13786" w:type="dxa"/>
        <w:tblCellSpacing w:w="0" w:type="dxa"/>
        <w:tblInd w:w="0" w:type="dxa"/>
        <w:shd w:val="clear" w:color="auto" w:fill="auto"/>
        <w:tblLayout w:type="fixed"/>
        <w:tblCellMar>
          <w:top w:w="0" w:type="dxa"/>
          <w:left w:w="0" w:type="dxa"/>
          <w:bottom w:w="0" w:type="dxa"/>
          <w:right w:w="0" w:type="dxa"/>
        </w:tblCellMar>
      </w:tblPr>
      <w:tblGrid>
        <w:gridCol w:w="1704"/>
        <w:gridCol w:w="3979"/>
        <w:gridCol w:w="1704"/>
        <w:gridCol w:w="3979"/>
        <w:gridCol w:w="2420"/>
      </w:tblGrid>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学院：</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(001)政治与行政学院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联系方式：</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联系电话020-85211425|联系人:余老师</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专业代码：</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030201</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专业名称：</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政治学理论</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学位类型：</w:t>
            </w:r>
          </w:p>
        </w:tc>
        <w:tc>
          <w:tcPr>
            <w:tcW w:w="9662" w:type="dxa"/>
            <w:gridSpan w:val="3"/>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学术型</w:t>
            </w:r>
          </w:p>
        </w:tc>
      </w:tr>
      <w:tr>
        <w:tblPrEx>
          <w:shd w:val="clear" w:color="auto" w:fill="auto"/>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本学科拟招生人数:</w:t>
            </w:r>
          </w:p>
        </w:tc>
        <w:tc>
          <w:tcPr>
            <w:tcW w:w="12082" w:type="dxa"/>
            <w:gridSpan w:val="4"/>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7</w:t>
            </w:r>
            <w:r>
              <w:rPr>
                <w:rFonts w:hint="default" w:ascii="Verdana" w:hAnsi="Verdana" w:eastAsia="宋体" w:cs="Verdana"/>
                <w:caps w:val="0"/>
                <w:spacing w:val="0"/>
                <w:kern w:val="0"/>
                <w:sz w:val="18"/>
                <w:szCs w:val="18"/>
                <w:lang w:val="en-US" w:eastAsia="zh-CN" w:bidi="ar"/>
              </w:rPr>
              <w:t> (说明：此拟招生人数包含推免生，最终招生人数以教育部最终下达招生人数为准，此处仅做参考，可能会有调整)</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学科简介：</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rPr>
              <w:t xml:space="preserve">   政治学理论专业的学科特色与优势：本专业的师资力量较雄厚，教学与研究团队的年龄结构合理；研究议题主要集中于政治学理论前沿、当代中国政治、地方政府与治理三大领域；问题意识立足于中国本土社会，理论与方法面向世界，有着国际前沿的对话意识，注重国内国际的学术交流与合作；立足于政治学的基础知识与基本理论，方法上倾向于质性的经验研究；传承现代政治科学的主流范式，追踪政治学理论的前沿问题与议题；重视交叉学科的理论研究与方法论创新，并强调紧密结合中国底层社会的现实研究，探讨中国社会新出现的热点、焦点问题；以学术的立场为地方政府部门提供政策咨询，服务于国家与地方经济社会发展。</w:t>
            </w:r>
          </w:p>
        </w:tc>
      </w:tr>
      <w:tr>
        <w:tblPrEx>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tbl>
            <w:tblPr>
              <w:tblStyle w:val="5"/>
              <w:tblW w:w="13586" w:type="dxa"/>
              <w:jc w:val="center"/>
              <w:tblCellSpacing w:w="0" w:type="dxa"/>
              <w:tblInd w:w="2" w:type="dxa"/>
              <w:shd w:val="clear" w:color="auto" w:fill="auto"/>
              <w:tblLayout w:type="fixed"/>
              <w:tblCellMar>
                <w:top w:w="0" w:type="dxa"/>
                <w:left w:w="0" w:type="dxa"/>
                <w:bottom w:w="0" w:type="dxa"/>
                <w:right w:w="0" w:type="dxa"/>
              </w:tblCellMar>
            </w:tblPr>
            <w:tblGrid>
              <w:gridCol w:w="1842"/>
              <w:gridCol w:w="1105"/>
              <w:gridCol w:w="3684"/>
              <w:gridCol w:w="3684"/>
              <w:gridCol w:w="921"/>
              <w:gridCol w:w="2350"/>
            </w:tblGrid>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学习方式</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初试考试科目</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学制</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备注</w:t>
                  </w:r>
                </w:p>
              </w:tc>
            </w:tr>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01 政治学基础理论研究</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00105  西方政治思想史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本专业拟招推免生2名，不招同等学力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02 当代中国政治研究</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00105  西方政治思想史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本专业拟招推免生2名，不招同等学力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03 比较政治学研究</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00105  西方政治思想史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本专业拟招推免生2名，不招同等学力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04 政府治理与公共政策研究</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00105  西方政治思想史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本专业拟招推免生2名，不招同等学力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05 教育政治学研究</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00105  西方政治思想史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本专业拟招推免生2名，不招同等学力</w:t>
                  </w:r>
                </w:p>
              </w:tc>
            </w:tr>
          </w:tbl>
          <w:p>
            <w:pPr>
              <w:jc w:val="left"/>
              <w:rPr>
                <w:rFonts w:hint="default" w:ascii="Verdana" w:hAnsi="Verdana" w:cs="Verdana"/>
                <w:caps w:val="0"/>
                <w:spacing w:val="0"/>
                <w:sz w:val="18"/>
                <w:szCs w:val="18"/>
              </w:rPr>
            </w:pP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学院：</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(001)政治与行政学院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联系方式：</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联系电话020-85211425|联系人:余老师</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专业代码：</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030202</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专业名称：</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中外政治制度</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学位类型：</w:t>
            </w:r>
          </w:p>
        </w:tc>
        <w:tc>
          <w:tcPr>
            <w:tcW w:w="9662" w:type="dxa"/>
            <w:gridSpan w:val="3"/>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学术型</w:t>
            </w:r>
          </w:p>
        </w:tc>
      </w:tr>
      <w:tr>
        <w:tblPrEx>
          <w:shd w:val="clear" w:color="auto" w:fill="auto"/>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本学科拟招生人数:</w:t>
            </w:r>
          </w:p>
        </w:tc>
        <w:tc>
          <w:tcPr>
            <w:tcW w:w="12082" w:type="dxa"/>
            <w:gridSpan w:val="4"/>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4</w:t>
            </w:r>
            <w:r>
              <w:rPr>
                <w:rFonts w:hint="default" w:ascii="Verdana" w:hAnsi="Verdana" w:eastAsia="宋体" w:cs="Verdana"/>
                <w:caps w:val="0"/>
                <w:spacing w:val="0"/>
                <w:kern w:val="0"/>
                <w:sz w:val="18"/>
                <w:szCs w:val="18"/>
                <w:lang w:val="en-US" w:eastAsia="zh-CN" w:bidi="ar"/>
              </w:rPr>
              <w:t> (说明：此拟招生人数包含推免生，最终招生人数以教育部最终下达招生人数为准，此处仅做参考，可能会有调整)</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学科简介：</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tbl>
            <w:tblPr>
              <w:tblStyle w:val="5"/>
              <w:tblW w:w="13586" w:type="dxa"/>
              <w:jc w:val="center"/>
              <w:tblCellSpacing w:w="0" w:type="dxa"/>
              <w:tblInd w:w="2" w:type="dxa"/>
              <w:shd w:val="clear" w:color="auto" w:fill="auto"/>
              <w:tblLayout w:type="fixed"/>
              <w:tblCellMar>
                <w:top w:w="0" w:type="dxa"/>
                <w:left w:w="0" w:type="dxa"/>
                <w:bottom w:w="0" w:type="dxa"/>
                <w:right w:w="0" w:type="dxa"/>
              </w:tblCellMar>
            </w:tblPr>
            <w:tblGrid>
              <w:gridCol w:w="1842"/>
              <w:gridCol w:w="1105"/>
              <w:gridCol w:w="3684"/>
              <w:gridCol w:w="3684"/>
              <w:gridCol w:w="921"/>
              <w:gridCol w:w="2350"/>
            </w:tblGrid>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学习方式</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初试考试科目</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学制</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备注</w:t>
                  </w:r>
                </w:p>
              </w:tc>
            </w:tr>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01 中国政治制度</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00106  当代西方国家政治制度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02 中国政府与政治</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00106  当代西方国家政治制度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03 中外政治制度比较</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00106  当代西方国家政治制度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学院：</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(001)政治与行政学院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联系方式：</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联系电话020-85211425|联系人:余老师</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专业代码：</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030203</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专业名称：</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科学社会主义与国际共产主义运动</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学位类型：</w:t>
            </w:r>
          </w:p>
        </w:tc>
        <w:tc>
          <w:tcPr>
            <w:tcW w:w="9662" w:type="dxa"/>
            <w:gridSpan w:val="3"/>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学术型</w:t>
            </w:r>
          </w:p>
        </w:tc>
      </w:tr>
      <w:tr>
        <w:tblPrEx>
          <w:shd w:val="clear" w:color="auto" w:fill="auto"/>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本学科拟招生人数:</w:t>
            </w:r>
          </w:p>
        </w:tc>
        <w:tc>
          <w:tcPr>
            <w:tcW w:w="12082" w:type="dxa"/>
            <w:gridSpan w:val="4"/>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4</w:t>
            </w:r>
            <w:r>
              <w:rPr>
                <w:rFonts w:hint="default" w:ascii="Verdana" w:hAnsi="Verdana" w:eastAsia="宋体" w:cs="Verdana"/>
                <w:caps w:val="0"/>
                <w:spacing w:val="0"/>
                <w:kern w:val="0"/>
                <w:sz w:val="18"/>
                <w:szCs w:val="18"/>
                <w:lang w:val="en-US" w:eastAsia="zh-CN" w:bidi="ar"/>
              </w:rPr>
              <w:t> (说明：此拟招生人数包含推免生，最终招生人数以教育部最终下达招生人数为准，此处仅做参考，可能会有调整)</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学科简介：</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rPr>
              <w:t xml:space="preserve">     科学社会主义与国际共产主义运动专业把马克思主义经典作家原著的研究同当今实际结合起来，以马克思主义基本理论为指导，研究当今社会主义运动出现的新情况和新问题；以马克思主义理论发展为线索，以“什么社会主义，怎样建设社会主义”为内容，从发展的角度，研究不同时代的马克思主义经典作家对社会主义基本问题的认识和回答，揭示邓小平理论和“三个代表”重要思想对马克思主义基本理论的丰富和发展。以中国共产党的历史为线索，结合中国社会主义革命和建设的实践，研究马克思主义中国化的进程和理论成果。</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tbl>
            <w:tblPr>
              <w:tblStyle w:val="5"/>
              <w:tblW w:w="13586" w:type="dxa"/>
              <w:jc w:val="center"/>
              <w:tblCellSpacing w:w="0" w:type="dxa"/>
              <w:tblInd w:w="2" w:type="dxa"/>
              <w:shd w:val="clear" w:color="auto" w:fill="auto"/>
              <w:tblLayout w:type="fixed"/>
              <w:tblCellMar>
                <w:top w:w="0" w:type="dxa"/>
                <w:left w:w="0" w:type="dxa"/>
                <w:bottom w:w="0" w:type="dxa"/>
                <w:right w:w="0" w:type="dxa"/>
              </w:tblCellMar>
            </w:tblPr>
            <w:tblGrid>
              <w:gridCol w:w="1842"/>
              <w:gridCol w:w="1105"/>
              <w:gridCol w:w="3684"/>
              <w:gridCol w:w="3684"/>
              <w:gridCol w:w="921"/>
              <w:gridCol w:w="2350"/>
            </w:tblGrid>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学习方式</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初试考试科目</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学制</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01 社会主义在中国的发展研究</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00107  科学社会主义原理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02 社会主义民主政治建设研究</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00107  科学社会主义原理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03 中外社会主义比较研究</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00107  科学社会主义原理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04 俄罗斯东欧政治体制研究</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00107  科学社会主义原理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05 社会主义法治建设研究</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00107  科学社会主义原理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bl>
          <w:p>
            <w:pPr>
              <w:jc w:val="left"/>
              <w:rPr>
                <w:rFonts w:hint="default" w:ascii="Verdana" w:hAnsi="Verdana" w:cs="Verdana"/>
                <w:caps w:val="0"/>
                <w:spacing w:val="0"/>
                <w:sz w:val="18"/>
                <w:szCs w:val="18"/>
              </w:rPr>
            </w:pP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学院：</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(001)政治与行政学院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联系方式：</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联系电话020-85211425|联系人:余老师</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专业代码：</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030204</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专业名称：</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中共党史</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学位类型：</w:t>
            </w:r>
          </w:p>
        </w:tc>
        <w:tc>
          <w:tcPr>
            <w:tcW w:w="9662" w:type="dxa"/>
            <w:gridSpan w:val="3"/>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学术型</w:t>
            </w:r>
          </w:p>
        </w:tc>
      </w:tr>
      <w:tr>
        <w:tblPrEx>
          <w:shd w:val="clear" w:color="auto" w:fill="auto"/>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本学科拟招生人数:</w:t>
            </w:r>
          </w:p>
        </w:tc>
        <w:tc>
          <w:tcPr>
            <w:tcW w:w="12082" w:type="dxa"/>
            <w:gridSpan w:val="4"/>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5</w:t>
            </w:r>
            <w:r>
              <w:rPr>
                <w:rFonts w:hint="default" w:ascii="Verdana" w:hAnsi="Verdana" w:eastAsia="宋体" w:cs="Verdana"/>
                <w:caps w:val="0"/>
                <w:spacing w:val="0"/>
                <w:kern w:val="0"/>
                <w:sz w:val="18"/>
                <w:szCs w:val="18"/>
                <w:lang w:val="en-US" w:eastAsia="zh-CN" w:bidi="ar"/>
              </w:rPr>
              <w:t> (说明：此拟招生人数包含推免生，最终招生人数以教育部最终下达招生人数为准，此处仅做参考，可能会有调整)</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学科简介：</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rPr>
              <w:t xml:space="preserve">    本专业学制3年。设有5个研究方向：1.科学发展观与绩效管理；2.执政党建设与领导科学；3.毛泽东思想与中国革命和建设；4.邓小平理论与中国改革和开放；5.公益慈善与和谐社会。其中的“科学发展观与绩效管理”、“公益慈善与和谐社会”两个方向都是在国内最早设立的。5个研究方向涵盖政治、历史、管理等多学科，既有利于学生的学业发展，也有利于学生毕业后的就业。历届毕业生中，有的考上中国社会科学院的博士，有的考上公务员，有的到大学或者重点中学任教，有的去企业从事管理。</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tbl>
            <w:tblPr>
              <w:tblStyle w:val="5"/>
              <w:tblW w:w="13586" w:type="dxa"/>
              <w:jc w:val="center"/>
              <w:tblCellSpacing w:w="0" w:type="dxa"/>
              <w:tblInd w:w="2" w:type="dxa"/>
              <w:shd w:val="clear" w:color="auto" w:fill="auto"/>
              <w:tblLayout w:type="fixed"/>
              <w:tblCellMar>
                <w:top w:w="0" w:type="dxa"/>
                <w:left w:w="0" w:type="dxa"/>
                <w:bottom w:w="0" w:type="dxa"/>
                <w:right w:w="0" w:type="dxa"/>
              </w:tblCellMar>
            </w:tblPr>
            <w:tblGrid>
              <w:gridCol w:w="1842"/>
              <w:gridCol w:w="1105"/>
              <w:gridCol w:w="3684"/>
              <w:gridCol w:w="3684"/>
              <w:gridCol w:w="921"/>
              <w:gridCol w:w="2350"/>
            </w:tblGrid>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学习方式</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初试考试科目</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学制</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01 中国共产党与近现代中国社会变迁</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00108  中共党史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02 中国共产党思想史</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00108  中共党史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03 中国共产党执政史</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00108  中共党史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04 中共党建理论与实践</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00108  中共党史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05 公益慈善与志愿服务</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00108  中共党史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06 好人文化与核心价值观</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00108  中共党史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bl>
          <w:p>
            <w:pPr>
              <w:jc w:val="left"/>
              <w:rPr>
                <w:rFonts w:hint="default" w:ascii="Verdana" w:hAnsi="Verdana" w:cs="Verdana"/>
                <w:caps w:val="0"/>
                <w:spacing w:val="0"/>
                <w:sz w:val="18"/>
                <w:szCs w:val="18"/>
              </w:rPr>
            </w:pP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学院：</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(001)政治与行政学院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联系方式：</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联系电话020-85211425|联系人:余老师</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专业代码：</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030207</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专业名称：</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国际关系</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学位类型：</w:t>
            </w:r>
          </w:p>
        </w:tc>
        <w:tc>
          <w:tcPr>
            <w:tcW w:w="9662" w:type="dxa"/>
            <w:gridSpan w:val="3"/>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学术型</w:t>
            </w:r>
          </w:p>
        </w:tc>
      </w:tr>
      <w:tr>
        <w:tblPrEx>
          <w:shd w:val="clear" w:color="auto" w:fill="auto"/>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本学科拟招生人数:</w:t>
            </w:r>
          </w:p>
        </w:tc>
        <w:tc>
          <w:tcPr>
            <w:tcW w:w="12082" w:type="dxa"/>
            <w:gridSpan w:val="4"/>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3</w:t>
            </w:r>
            <w:r>
              <w:rPr>
                <w:rFonts w:hint="default" w:ascii="Verdana" w:hAnsi="Verdana" w:eastAsia="宋体" w:cs="Verdana"/>
                <w:caps w:val="0"/>
                <w:spacing w:val="0"/>
                <w:kern w:val="0"/>
                <w:sz w:val="18"/>
                <w:szCs w:val="18"/>
                <w:lang w:val="en-US" w:eastAsia="zh-CN" w:bidi="ar"/>
              </w:rPr>
              <w:t> (说明：此拟招生人数包含推免生，最终招生人数以教育部最终下达招生人数为准，此处仅做参考，可能会有调整)</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学科简介：</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caps w:val="0"/>
                <w:spacing w:val="0"/>
              </w:rPr>
            </w:pPr>
            <w:r>
              <w:rPr>
                <w:caps w:val="0"/>
                <w:spacing w:val="0"/>
              </w:rPr>
              <w:t xml:space="preserve">    国际关系依托政治学一级学科，目前开始亚太地区政治与大国关系、美国政治与外交政策、中国与周边国家关系、中国与非洲国家关系四个方向。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caps w:val="0"/>
                <w:spacing w:val="0"/>
              </w:rPr>
            </w:pPr>
            <w:r>
              <w:rPr>
                <w:caps w:val="0"/>
                <w:spacing w:val="0"/>
              </w:rPr>
              <w:t xml:space="preserve">    本专业目前有导师3名，教授2名，全部为国际关系专业博士。本专业导师近年来主持“当代加拿大华人政治参与研究（1945—2012）”、“1950年以来中国台湾与非洲的关系研究”等国家级项目多项。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rPr>
              <w:t xml:space="preserve">    本专业在强调掌握坚实的基础理论和系统知识的基础上，注重培养学生开阔的历史视野和深切的现实关怀，培养学生掌握国际关系问题研究的方法和手段，努力造就具有较高理论素质和研究能力的专业人才。</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tbl>
            <w:tblPr>
              <w:tblStyle w:val="5"/>
              <w:tblW w:w="13586" w:type="dxa"/>
              <w:jc w:val="center"/>
              <w:tblCellSpacing w:w="0" w:type="dxa"/>
              <w:tblInd w:w="2" w:type="dxa"/>
              <w:shd w:val="clear" w:color="auto" w:fill="auto"/>
              <w:tblLayout w:type="fixed"/>
              <w:tblCellMar>
                <w:top w:w="0" w:type="dxa"/>
                <w:left w:w="0" w:type="dxa"/>
                <w:bottom w:w="0" w:type="dxa"/>
                <w:right w:w="0" w:type="dxa"/>
              </w:tblCellMar>
            </w:tblPr>
            <w:tblGrid>
              <w:gridCol w:w="1842"/>
              <w:gridCol w:w="1105"/>
              <w:gridCol w:w="3684"/>
              <w:gridCol w:w="3684"/>
              <w:gridCol w:w="921"/>
              <w:gridCol w:w="2350"/>
            </w:tblGrid>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学习方式</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初试考试科目</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学制</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备注</w:t>
                  </w:r>
                </w:p>
              </w:tc>
            </w:tr>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01 亚太区域政治与大国关系</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00109  当代国际关系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02 美国政治与外交政策</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00109  当代国际关系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03 中国与周边国家关系</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00109  当代国际关系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04 中国与非洲国家关系</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00109  当代国际关系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学院：</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(001)政治与行政学院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联系方式：</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联系电话020-85211425|联系人:余老师</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专业代码：</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0302Z1</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专业名称：</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社会管理</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学位类型：</w:t>
            </w:r>
          </w:p>
        </w:tc>
        <w:tc>
          <w:tcPr>
            <w:tcW w:w="9662" w:type="dxa"/>
            <w:gridSpan w:val="3"/>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学术型</w:t>
            </w:r>
          </w:p>
        </w:tc>
      </w:tr>
      <w:tr>
        <w:tblPrEx>
          <w:shd w:val="clear" w:color="auto" w:fill="auto"/>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本学科拟招生人数:</w:t>
            </w:r>
          </w:p>
        </w:tc>
        <w:tc>
          <w:tcPr>
            <w:tcW w:w="12082" w:type="dxa"/>
            <w:gridSpan w:val="4"/>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5</w:t>
            </w:r>
            <w:r>
              <w:rPr>
                <w:rFonts w:hint="default" w:ascii="Verdana" w:hAnsi="Verdana" w:eastAsia="宋体" w:cs="Verdana"/>
                <w:caps w:val="0"/>
                <w:spacing w:val="0"/>
                <w:kern w:val="0"/>
                <w:sz w:val="18"/>
                <w:szCs w:val="18"/>
                <w:lang w:val="en-US" w:eastAsia="zh-CN" w:bidi="ar"/>
              </w:rPr>
              <w:t> (说明：此拟招生人数包含推免生，最终招生人数以教育部最终下达招生人数为准，此处仅做参考，可能会有调整)</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caps w:val="0"/>
                <w:spacing w:val="0"/>
              </w:rPr>
            </w:pPr>
            <w:r>
              <w:rPr>
                <w:caps w:val="0"/>
                <w:spacing w:val="0"/>
              </w:rPr>
              <w:t xml:space="preserve">    近年来，社会建设已逐步提升到国家发展战略层面，对社会管理研究和专业人才的需求非常迫切。在此背景下，2012年，经澳门中联办和教育部特批，华南师范大学正式设立社会管理硕士点，并在澳门和大陆同时招生，是国内第一批、广东省第一家获准设立社会管理硕士点的高校。社会管理硕士点现有专业指导导师7位，其中教授2人、副教授5人，100%拥有博士学位，4位有出国留学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rPr>
              <w:t xml:space="preserve">    社会管理专业硕士点依托于政治学、社会学和行政学，研究团队分别来自这三科学科，课程设置也体现了学科交叉融合的特色；在研究方向上，既有城乡社区治理、社会政策与绩效评估等专业强项，又有社会工作等新兴领域。研究团队近年来主持国家级、省部级课题多项，在《中国社会科学》等刊物发表高层次学术论文多篇，具有深厚的理论研究；同时研究团队的决策咨询报告得到了省主要领导的多项批示，对政府决策产生了重要影响。</w:t>
            </w:r>
          </w:p>
        </w:tc>
      </w:tr>
      <w:tr>
        <w:tblPrEx>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tbl>
            <w:tblPr>
              <w:tblStyle w:val="5"/>
              <w:tblW w:w="13586" w:type="dxa"/>
              <w:jc w:val="center"/>
              <w:tblCellSpacing w:w="0" w:type="dxa"/>
              <w:tblInd w:w="2" w:type="dxa"/>
              <w:shd w:val="clear" w:color="auto" w:fill="auto"/>
              <w:tblLayout w:type="fixed"/>
              <w:tblCellMar>
                <w:top w:w="0" w:type="dxa"/>
                <w:left w:w="0" w:type="dxa"/>
                <w:bottom w:w="0" w:type="dxa"/>
                <w:right w:w="0" w:type="dxa"/>
              </w:tblCellMar>
            </w:tblPr>
            <w:tblGrid>
              <w:gridCol w:w="1842"/>
              <w:gridCol w:w="1105"/>
              <w:gridCol w:w="3684"/>
              <w:gridCol w:w="3684"/>
              <w:gridCol w:w="921"/>
              <w:gridCol w:w="2350"/>
            </w:tblGrid>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学习方式</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初试考试科目</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学制</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备注</w:t>
                  </w:r>
                </w:p>
              </w:tc>
            </w:tr>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01 社会管理理论研究</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00110  社会学原理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02 中外社会管理研究</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703  政治学原理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804  中国政府与政治</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00110  社会学原理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bl>
          <w:p>
            <w:pPr>
              <w:jc w:val="left"/>
              <w:rPr>
                <w:rFonts w:hint="default" w:ascii="Verdana" w:hAnsi="Verdana" w:cs="Verdana"/>
                <w:caps w:val="0"/>
                <w:spacing w:val="0"/>
                <w:sz w:val="18"/>
                <w:szCs w:val="18"/>
              </w:rPr>
            </w:pP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学院：</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(001)政治与行政学院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联系方式：</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联系电话020-85211425|联系人:余老师</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专业代码：</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035200</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专业名称：</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社会工作</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学位类型：</w:t>
            </w:r>
          </w:p>
        </w:tc>
        <w:tc>
          <w:tcPr>
            <w:tcW w:w="9662" w:type="dxa"/>
            <w:gridSpan w:val="3"/>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专业学位</w:t>
            </w:r>
          </w:p>
        </w:tc>
      </w:tr>
      <w:tr>
        <w:tblPrEx>
          <w:shd w:val="clear" w:color="auto" w:fill="auto"/>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本学科拟招生人数:</w:t>
            </w:r>
          </w:p>
        </w:tc>
        <w:tc>
          <w:tcPr>
            <w:tcW w:w="12082" w:type="dxa"/>
            <w:gridSpan w:val="4"/>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20</w:t>
            </w:r>
            <w:r>
              <w:rPr>
                <w:rFonts w:hint="default" w:ascii="Verdana" w:hAnsi="Verdana" w:eastAsia="宋体" w:cs="Verdana"/>
                <w:caps w:val="0"/>
                <w:spacing w:val="0"/>
                <w:kern w:val="0"/>
                <w:sz w:val="18"/>
                <w:szCs w:val="18"/>
                <w:lang w:val="en-US" w:eastAsia="zh-CN" w:bidi="ar"/>
              </w:rPr>
              <w:t> (说明：此拟招生人数包含推免生，最终招生人数以教育部最终下达招生人数为准，此处仅做参考，可能会有调整)</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学科简介：</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rPr>
              <w:t>本专业硕士学位点的总体目标定位是：一是，培养符合社会需要的专门人才。培养遵纪守法、学风严谨与品行端正、有良好职业道德和专业精神、乐于为社会服务奉献的人才；培养系统掌握社会工作理论与方法，具有较强社会服务策划、执行、督导、评估和研究能力的应用型高级人才。二是，依托硕士研究生的培养促进社工领域的科研发展。</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tbl>
            <w:tblPr>
              <w:tblStyle w:val="5"/>
              <w:tblW w:w="13586" w:type="dxa"/>
              <w:jc w:val="center"/>
              <w:tblCellSpacing w:w="0" w:type="dxa"/>
              <w:tblInd w:w="2" w:type="dxa"/>
              <w:shd w:val="clear" w:color="auto" w:fill="auto"/>
              <w:tblLayout w:type="fixed"/>
              <w:tblCellMar>
                <w:top w:w="0" w:type="dxa"/>
                <w:left w:w="0" w:type="dxa"/>
                <w:bottom w:w="0" w:type="dxa"/>
                <w:right w:w="0" w:type="dxa"/>
              </w:tblCellMar>
            </w:tblPr>
            <w:tblGrid>
              <w:gridCol w:w="1842"/>
              <w:gridCol w:w="1105"/>
              <w:gridCol w:w="3684"/>
              <w:gridCol w:w="3684"/>
              <w:gridCol w:w="921"/>
              <w:gridCol w:w="2350"/>
            </w:tblGrid>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学习方式</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初试考试科目</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学制</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备注</w:t>
                  </w:r>
                </w:p>
              </w:tc>
            </w:tr>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01 社区工作</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204  英语二</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331  社会工作原理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437  社会工作实务</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00117  社会工作专业综合考查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2</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本专业拟招收推免生5名，不招收同等学力。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02 社会组织管理</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204  英语二</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331  社会工作原理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437  社会工作实务</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00117  社会工作专业综合考查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2</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本专业拟招收推免生5名，不招收同等学力。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03 学校社会工作</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204  英语二</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331  社会工作原理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437  社会工作实务</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00117  社会工作专业综合考查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2</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本专业拟招收推免生5名，不招收同等学力。</w:t>
                  </w:r>
                </w:p>
              </w:tc>
            </w:tr>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04 家庭社会工作</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204  英语二</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331  社会工作原理</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437  社会工作实务</w:t>
                  </w:r>
                </w:p>
              </w:tc>
              <w:tc>
                <w:tcPr>
                  <w:tcW w:w="368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00117  社会工作专业综合考查 </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2</w:t>
                  </w:r>
                </w:p>
              </w:tc>
              <w:tc>
                <w:tcPr>
                  <w:tcW w:w="23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本专业拟招收推免生5名，不招收同等学力。</w:t>
                  </w:r>
                </w:p>
              </w:tc>
            </w:tr>
          </w:tbl>
          <w:p>
            <w:pPr>
              <w:jc w:val="left"/>
              <w:rPr>
                <w:rFonts w:hint="default" w:ascii="Verdana" w:hAnsi="Verdana" w:cs="Verdana"/>
                <w:caps w:val="0"/>
                <w:spacing w:val="0"/>
                <w:sz w:val="18"/>
                <w:szCs w:val="18"/>
              </w:rPr>
            </w:pP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学院：</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(004)法学院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联系方式：</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联系电话020-39310085|联系人：吴老师</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专业代码：</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030102</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专业名称：</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法律史</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学位类型：</w:t>
            </w:r>
          </w:p>
        </w:tc>
        <w:tc>
          <w:tcPr>
            <w:tcW w:w="9662" w:type="dxa"/>
            <w:gridSpan w:val="3"/>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学术型</w:t>
            </w:r>
          </w:p>
        </w:tc>
      </w:tr>
      <w:tr>
        <w:tblPrEx>
          <w:shd w:val="clear" w:color="auto" w:fill="auto"/>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本学科拟招生人数:</w:t>
            </w:r>
          </w:p>
        </w:tc>
        <w:tc>
          <w:tcPr>
            <w:tcW w:w="12082" w:type="dxa"/>
            <w:gridSpan w:val="4"/>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4</w:t>
            </w:r>
            <w:r>
              <w:rPr>
                <w:rFonts w:hint="default" w:ascii="Verdana" w:hAnsi="Verdana" w:eastAsia="宋体" w:cs="Verdana"/>
                <w:caps w:val="0"/>
                <w:spacing w:val="0"/>
                <w:kern w:val="0"/>
                <w:sz w:val="18"/>
                <w:szCs w:val="18"/>
                <w:lang w:val="en-US" w:eastAsia="zh-CN" w:bidi="ar"/>
              </w:rPr>
              <w:t> (说明：此拟招生人数包含推免生，最终招生人数以教育部最终下达招生人数为准，此处仅做参考，可能会有调整)</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学科简介：</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tbl>
            <w:tblPr>
              <w:tblStyle w:val="5"/>
              <w:tblW w:w="13589" w:type="dxa"/>
              <w:jc w:val="center"/>
              <w:tblCellSpacing w:w="0" w:type="dxa"/>
              <w:tblInd w:w="1" w:type="dxa"/>
              <w:shd w:val="clear" w:color="auto" w:fill="auto"/>
              <w:tblLayout w:type="fixed"/>
              <w:tblCellMar>
                <w:top w:w="0" w:type="dxa"/>
                <w:left w:w="0" w:type="dxa"/>
                <w:bottom w:w="0" w:type="dxa"/>
                <w:right w:w="0" w:type="dxa"/>
              </w:tblCellMar>
            </w:tblPr>
            <w:tblGrid>
              <w:gridCol w:w="1914"/>
              <w:gridCol w:w="1148"/>
              <w:gridCol w:w="3828"/>
              <w:gridCol w:w="3828"/>
              <w:gridCol w:w="957"/>
              <w:gridCol w:w="1914"/>
            </w:tblGrid>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学制</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备注</w:t>
                  </w:r>
                </w:p>
              </w:tc>
            </w:tr>
            <w:tr>
              <w:tblPrEx>
                <w:shd w:val="clear" w:color="auto" w:fill="auto"/>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01 中国法制史</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00401  中国法制史 </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00402  外国法制史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02 外国法制史</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00401  中国法制史 </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00402  外国法制史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学院：</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(004)法学院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联系方式：</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联系电话020-39310085|联系人：吴老师</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专业代码：</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030103</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专业名称：</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宪法学与行政法学</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学位类型：</w:t>
            </w:r>
          </w:p>
        </w:tc>
        <w:tc>
          <w:tcPr>
            <w:tcW w:w="9662" w:type="dxa"/>
            <w:gridSpan w:val="3"/>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学术型</w:t>
            </w:r>
          </w:p>
        </w:tc>
      </w:tr>
      <w:tr>
        <w:tblPrEx>
          <w:shd w:val="clear" w:color="auto" w:fill="auto"/>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本学科拟招生人数:</w:t>
            </w:r>
          </w:p>
        </w:tc>
        <w:tc>
          <w:tcPr>
            <w:tcW w:w="12082" w:type="dxa"/>
            <w:gridSpan w:val="4"/>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5</w:t>
            </w:r>
            <w:r>
              <w:rPr>
                <w:rFonts w:hint="default" w:ascii="Verdana" w:hAnsi="Verdana" w:eastAsia="宋体" w:cs="Verdana"/>
                <w:caps w:val="0"/>
                <w:spacing w:val="0"/>
                <w:kern w:val="0"/>
                <w:sz w:val="18"/>
                <w:szCs w:val="18"/>
                <w:lang w:val="en-US" w:eastAsia="zh-CN" w:bidi="ar"/>
              </w:rPr>
              <w:t> (说明：此拟招生人数包含推免生，最终招生人数以教育部最终下达招生人数为准，此处仅做参考，可能会有调整)</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学科简介：</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tbl>
            <w:tblPr>
              <w:tblStyle w:val="5"/>
              <w:tblW w:w="13589" w:type="dxa"/>
              <w:jc w:val="center"/>
              <w:tblCellSpacing w:w="0" w:type="dxa"/>
              <w:tblInd w:w="1" w:type="dxa"/>
              <w:shd w:val="clear" w:color="auto" w:fill="auto"/>
              <w:tblLayout w:type="fixed"/>
              <w:tblCellMar>
                <w:top w:w="0" w:type="dxa"/>
                <w:left w:w="0" w:type="dxa"/>
                <w:bottom w:w="0" w:type="dxa"/>
                <w:right w:w="0" w:type="dxa"/>
              </w:tblCellMar>
            </w:tblPr>
            <w:tblGrid>
              <w:gridCol w:w="1914"/>
              <w:gridCol w:w="1148"/>
              <w:gridCol w:w="3828"/>
              <w:gridCol w:w="3828"/>
              <w:gridCol w:w="957"/>
              <w:gridCol w:w="1914"/>
            </w:tblGrid>
            <w:tr>
              <w:tblPrEx>
                <w:shd w:val="clear" w:color="auto" w:fill="auto"/>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学制</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01 宪法学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00403  宪法学 </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00404  行政法与行政诉讼法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本专业拟招推免生2名，不招同等学力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02 地方立法</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00403  宪法学 </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00404  行政法与行政诉讼法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本专业拟招推免生2名，不招同等学力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03 党内法规</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00403  宪法学 </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00404  行政法与行政诉讼法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本专业拟招推免生2名，不招同等学力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04 行政法</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00403  宪法学 </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00404  行政法与行政诉讼法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本专业拟招推免生2名，不招同等学力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05 行政诉讼法</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00403  宪法学 </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00404  行政法与行政诉讼法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本专业拟招推免生2名，不招同等学力</w:t>
                  </w:r>
                </w:p>
              </w:tc>
            </w:tr>
          </w:tbl>
          <w:p>
            <w:pPr>
              <w:jc w:val="left"/>
              <w:rPr>
                <w:rFonts w:hint="default" w:ascii="Verdana" w:hAnsi="Verdana" w:cs="Verdana"/>
                <w:caps w:val="0"/>
                <w:spacing w:val="0"/>
                <w:sz w:val="18"/>
                <w:szCs w:val="18"/>
              </w:rPr>
            </w:pP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学院：</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(004)法学院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联系方式：</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联系电话020-39310085|联系人：吴老师</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专业代码：</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030104</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专业名称：</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刑法学</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学位类型：</w:t>
            </w:r>
          </w:p>
        </w:tc>
        <w:tc>
          <w:tcPr>
            <w:tcW w:w="9662" w:type="dxa"/>
            <w:gridSpan w:val="3"/>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学术型</w:t>
            </w:r>
          </w:p>
        </w:tc>
      </w:tr>
      <w:tr>
        <w:tblPrEx>
          <w:shd w:val="clear" w:color="auto" w:fill="auto"/>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本学科拟招生人数:</w:t>
            </w:r>
          </w:p>
        </w:tc>
        <w:tc>
          <w:tcPr>
            <w:tcW w:w="12082" w:type="dxa"/>
            <w:gridSpan w:val="4"/>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5</w:t>
            </w:r>
            <w:r>
              <w:rPr>
                <w:rFonts w:hint="default" w:ascii="Verdana" w:hAnsi="Verdana" w:eastAsia="宋体" w:cs="Verdana"/>
                <w:caps w:val="0"/>
                <w:spacing w:val="0"/>
                <w:kern w:val="0"/>
                <w:sz w:val="18"/>
                <w:szCs w:val="18"/>
                <w:lang w:val="en-US" w:eastAsia="zh-CN" w:bidi="ar"/>
              </w:rPr>
              <w:t> (说明：此拟招生人数包含推免生，最终招生人数以教育部最终下达招生人数为准，此处仅做参考，可能会有调整)</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学科简介：</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tbl>
            <w:tblPr>
              <w:tblStyle w:val="5"/>
              <w:tblW w:w="13589" w:type="dxa"/>
              <w:jc w:val="center"/>
              <w:tblCellSpacing w:w="0" w:type="dxa"/>
              <w:tblInd w:w="1" w:type="dxa"/>
              <w:shd w:val="clear" w:color="auto" w:fill="auto"/>
              <w:tblLayout w:type="fixed"/>
              <w:tblCellMar>
                <w:top w:w="0" w:type="dxa"/>
                <w:left w:w="0" w:type="dxa"/>
                <w:bottom w:w="0" w:type="dxa"/>
                <w:right w:w="0" w:type="dxa"/>
              </w:tblCellMar>
            </w:tblPr>
            <w:tblGrid>
              <w:gridCol w:w="1914"/>
              <w:gridCol w:w="1148"/>
              <w:gridCol w:w="3828"/>
              <w:gridCol w:w="3828"/>
              <w:gridCol w:w="957"/>
              <w:gridCol w:w="1914"/>
            </w:tblGrid>
            <w:tr>
              <w:tblPrEx>
                <w:shd w:val="clear" w:color="auto" w:fill="auto"/>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学制</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备注</w:t>
                  </w:r>
                </w:p>
              </w:tc>
            </w:tr>
            <w:tr>
              <w:tblPrEx>
                <w:shd w:val="clear" w:color="auto" w:fill="auto"/>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01 中国刑法学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00405  刑法分论 </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00406  犯罪学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本专业拟招推免生2名，不招同等学力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02 犯罪学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00405  刑法分论 </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00406  犯罪学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本专业拟招推免生2名，不招同等学力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03 比较刑法学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00405  刑法分论 </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00406  犯罪学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本专业拟招推免生2名，不招同等学力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04 国际刑法学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00405  刑法分论 </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00406  犯罪学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本专业拟招推免生2名，不招同等学力</w:t>
                  </w:r>
                </w:p>
              </w:tc>
            </w:tr>
          </w:tbl>
          <w:p>
            <w:pPr>
              <w:jc w:val="left"/>
              <w:rPr>
                <w:rFonts w:hint="default" w:ascii="Verdana" w:hAnsi="Verdana" w:cs="Verdana"/>
                <w:caps w:val="0"/>
                <w:spacing w:val="0"/>
                <w:sz w:val="18"/>
                <w:szCs w:val="18"/>
              </w:rPr>
            </w:pP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学院：</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(004)法学院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联系方式：</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联系电话020-39310085|联系人：吴老师</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专业代码：</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030105</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专业名称：</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民商法学</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学位类型：</w:t>
            </w:r>
          </w:p>
        </w:tc>
        <w:tc>
          <w:tcPr>
            <w:tcW w:w="9662" w:type="dxa"/>
            <w:gridSpan w:val="3"/>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学术型</w:t>
            </w:r>
          </w:p>
        </w:tc>
      </w:tr>
      <w:tr>
        <w:tblPrEx>
          <w:shd w:val="clear" w:color="auto" w:fill="auto"/>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本学科拟招生人数:</w:t>
            </w:r>
          </w:p>
        </w:tc>
        <w:tc>
          <w:tcPr>
            <w:tcW w:w="12082" w:type="dxa"/>
            <w:gridSpan w:val="4"/>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6</w:t>
            </w:r>
            <w:r>
              <w:rPr>
                <w:rFonts w:hint="default" w:ascii="Verdana" w:hAnsi="Verdana" w:eastAsia="宋体" w:cs="Verdana"/>
                <w:caps w:val="0"/>
                <w:spacing w:val="0"/>
                <w:kern w:val="0"/>
                <w:sz w:val="18"/>
                <w:szCs w:val="18"/>
                <w:lang w:val="en-US" w:eastAsia="zh-CN" w:bidi="ar"/>
              </w:rPr>
              <w:t> (说明：此拟招生人数包含推免生，最终招生人数以教育部最终下达招生人数为准，此处仅做参考，可能会有调整)</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学科简介：</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tbl>
            <w:tblPr>
              <w:tblStyle w:val="5"/>
              <w:tblW w:w="13589" w:type="dxa"/>
              <w:jc w:val="center"/>
              <w:tblCellSpacing w:w="0" w:type="dxa"/>
              <w:tblInd w:w="1" w:type="dxa"/>
              <w:shd w:val="clear" w:color="auto" w:fill="auto"/>
              <w:tblLayout w:type="fixed"/>
              <w:tblCellMar>
                <w:top w:w="0" w:type="dxa"/>
                <w:left w:w="0" w:type="dxa"/>
                <w:bottom w:w="0" w:type="dxa"/>
                <w:right w:w="0" w:type="dxa"/>
              </w:tblCellMar>
            </w:tblPr>
            <w:tblGrid>
              <w:gridCol w:w="1914"/>
              <w:gridCol w:w="1148"/>
              <w:gridCol w:w="3828"/>
              <w:gridCol w:w="3828"/>
              <w:gridCol w:w="957"/>
              <w:gridCol w:w="1914"/>
            </w:tblGrid>
            <w:tr>
              <w:tblPrEx>
                <w:shd w:val="clear" w:color="auto" w:fill="auto"/>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学制</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01 民法总论</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00407  商法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本专业拟招推免生2名，不招同等学力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02 物权法</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00407  商法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本专业拟招推免生2名，不招同等学力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03 合同、侵权法</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00407  商法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本专业拟招推免生2名，不招同等学力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04 商法</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00407  商法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本专业拟招推免生2名，不招同等学力</w:t>
                  </w:r>
                </w:p>
              </w:tc>
            </w:tr>
          </w:tbl>
          <w:p>
            <w:pPr>
              <w:jc w:val="left"/>
              <w:rPr>
                <w:rFonts w:hint="default" w:ascii="Verdana" w:hAnsi="Verdana" w:cs="Verdana"/>
                <w:caps w:val="0"/>
                <w:spacing w:val="0"/>
                <w:sz w:val="18"/>
                <w:szCs w:val="18"/>
              </w:rPr>
            </w:pP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学院：</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(004)法学院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联系方式：</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联系电话020-39310085|联系人：吴老师</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专业代码：</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030106</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专业名称：</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诉讼法学</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学位类型：</w:t>
            </w:r>
          </w:p>
        </w:tc>
        <w:tc>
          <w:tcPr>
            <w:tcW w:w="9662" w:type="dxa"/>
            <w:gridSpan w:val="3"/>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学术型</w:t>
            </w:r>
          </w:p>
        </w:tc>
      </w:tr>
      <w:tr>
        <w:tblPrEx>
          <w:shd w:val="clear" w:color="auto" w:fill="auto"/>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本学科拟招生人数:</w:t>
            </w:r>
          </w:p>
        </w:tc>
        <w:tc>
          <w:tcPr>
            <w:tcW w:w="12082" w:type="dxa"/>
            <w:gridSpan w:val="4"/>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4</w:t>
            </w:r>
            <w:r>
              <w:rPr>
                <w:rFonts w:hint="default" w:ascii="Verdana" w:hAnsi="Verdana" w:eastAsia="宋体" w:cs="Verdana"/>
                <w:caps w:val="0"/>
                <w:spacing w:val="0"/>
                <w:kern w:val="0"/>
                <w:sz w:val="18"/>
                <w:szCs w:val="18"/>
                <w:lang w:val="en-US" w:eastAsia="zh-CN" w:bidi="ar"/>
              </w:rPr>
              <w:t> (说明：此拟招生人数包含推免生，最终招生人数以教育部最终下达招生人数为准，此处仅做参考，可能会有调整)</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学科简介：</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tbl>
            <w:tblPr>
              <w:tblStyle w:val="5"/>
              <w:tblW w:w="13589" w:type="dxa"/>
              <w:jc w:val="center"/>
              <w:tblCellSpacing w:w="0" w:type="dxa"/>
              <w:tblInd w:w="1" w:type="dxa"/>
              <w:shd w:val="clear" w:color="auto" w:fill="auto"/>
              <w:tblLayout w:type="fixed"/>
              <w:tblCellMar>
                <w:top w:w="0" w:type="dxa"/>
                <w:left w:w="0" w:type="dxa"/>
                <w:bottom w:w="0" w:type="dxa"/>
                <w:right w:w="0" w:type="dxa"/>
              </w:tblCellMar>
            </w:tblPr>
            <w:tblGrid>
              <w:gridCol w:w="1914"/>
              <w:gridCol w:w="1148"/>
              <w:gridCol w:w="3828"/>
              <w:gridCol w:w="3828"/>
              <w:gridCol w:w="957"/>
              <w:gridCol w:w="1914"/>
            </w:tblGrid>
            <w:tr>
              <w:tblPrEx>
                <w:shd w:val="clear" w:color="auto" w:fill="auto"/>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学制</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备注</w:t>
                  </w:r>
                </w:p>
              </w:tc>
            </w:tr>
            <w:tr>
              <w:tblPrEx>
                <w:shd w:val="clear" w:color="auto" w:fill="auto"/>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01 刑事诉讼法学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00411  刑事诉讼法学 </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00412  民事诉讼法学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02 民事诉讼法学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00411  刑事诉讼法学 </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00412  民事诉讼法学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bl>
          <w:p>
            <w:pPr>
              <w:jc w:val="left"/>
              <w:rPr>
                <w:rFonts w:hint="default" w:ascii="Verdana" w:hAnsi="Verdana" w:cs="Verdana"/>
                <w:caps w:val="0"/>
                <w:spacing w:val="0"/>
                <w:sz w:val="18"/>
                <w:szCs w:val="18"/>
              </w:rPr>
            </w:pP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学院：</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(004)法学院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联系方式：</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联系电话020-39310085|联系人：吴老师</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专业代码：</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030107</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专业名称：</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经济法学</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学位类型：</w:t>
            </w:r>
          </w:p>
        </w:tc>
        <w:tc>
          <w:tcPr>
            <w:tcW w:w="9662" w:type="dxa"/>
            <w:gridSpan w:val="3"/>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学术型</w:t>
            </w:r>
          </w:p>
        </w:tc>
      </w:tr>
      <w:tr>
        <w:tblPrEx>
          <w:shd w:val="clear" w:color="auto" w:fill="auto"/>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本学科拟招生人数:</w:t>
            </w:r>
          </w:p>
        </w:tc>
        <w:tc>
          <w:tcPr>
            <w:tcW w:w="12082" w:type="dxa"/>
            <w:gridSpan w:val="4"/>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5</w:t>
            </w:r>
            <w:r>
              <w:rPr>
                <w:rFonts w:hint="default" w:ascii="Verdana" w:hAnsi="Verdana" w:eastAsia="宋体" w:cs="Verdana"/>
                <w:caps w:val="0"/>
                <w:spacing w:val="0"/>
                <w:kern w:val="0"/>
                <w:sz w:val="18"/>
                <w:szCs w:val="18"/>
                <w:lang w:val="en-US" w:eastAsia="zh-CN" w:bidi="ar"/>
              </w:rPr>
              <w:t> (说明：此拟招生人数包含推免生，最终招生人数以教育部最终下达招生人数为准，此处仅做参考，可能会有调整)</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学科简介：</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tbl>
            <w:tblPr>
              <w:tblStyle w:val="5"/>
              <w:tblW w:w="13589" w:type="dxa"/>
              <w:jc w:val="center"/>
              <w:tblCellSpacing w:w="0" w:type="dxa"/>
              <w:tblInd w:w="1" w:type="dxa"/>
              <w:shd w:val="clear" w:color="auto" w:fill="auto"/>
              <w:tblLayout w:type="fixed"/>
              <w:tblCellMar>
                <w:top w:w="0" w:type="dxa"/>
                <w:left w:w="0" w:type="dxa"/>
                <w:bottom w:w="0" w:type="dxa"/>
                <w:right w:w="0" w:type="dxa"/>
              </w:tblCellMar>
            </w:tblPr>
            <w:tblGrid>
              <w:gridCol w:w="1914"/>
              <w:gridCol w:w="1148"/>
              <w:gridCol w:w="3828"/>
              <w:gridCol w:w="3828"/>
              <w:gridCol w:w="957"/>
              <w:gridCol w:w="1914"/>
            </w:tblGrid>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学制</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01 财政税收法</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00408  经济法基础理论 </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00413  市场规制法 </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00414  宏观调控法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02 竞争法</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00408  经济法基础理论 </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00413  市场规制法 </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00414  宏观调控法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03 企业公司法</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00408  经济法基础理论 </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00413  市场规制法 </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00414  宏观调控法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04 金融证券法</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00408  经济法基础理论 </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00413  市场规制法 </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00414  宏观调控法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本专业拟招推免生1名，不招同等学力</w:t>
                  </w:r>
                </w:p>
              </w:tc>
            </w:tr>
          </w:tbl>
          <w:p>
            <w:pPr>
              <w:jc w:val="left"/>
              <w:rPr>
                <w:rFonts w:hint="default" w:ascii="Verdana" w:hAnsi="Verdana" w:cs="Verdana"/>
                <w:caps w:val="0"/>
                <w:spacing w:val="0"/>
                <w:sz w:val="18"/>
                <w:szCs w:val="18"/>
              </w:rPr>
            </w:pP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学院：</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(004)法学院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联系方式：</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联系电话020-39310085|联系人：吴老师</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专业代码：</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030109</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专业名称：</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国际法学</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学位类型：</w:t>
            </w:r>
          </w:p>
        </w:tc>
        <w:tc>
          <w:tcPr>
            <w:tcW w:w="9662" w:type="dxa"/>
            <w:gridSpan w:val="3"/>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学术型</w:t>
            </w:r>
          </w:p>
        </w:tc>
      </w:tr>
      <w:tr>
        <w:tblPrEx>
          <w:shd w:val="clear" w:color="auto" w:fill="auto"/>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本学科拟招生人数:</w:t>
            </w:r>
          </w:p>
        </w:tc>
        <w:tc>
          <w:tcPr>
            <w:tcW w:w="12082" w:type="dxa"/>
            <w:gridSpan w:val="4"/>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8</w:t>
            </w:r>
            <w:r>
              <w:rPr>
                <w:rFonts w:hint="default" w:ascii="Verdana" w:hAnsi="Verdana" w:eastAsia="宋体" w:cs="Verdana"/>
                <w:caps w:val="0"/>
                <w:spacing w:val="0"/>
                <w:kern w:val="0"/>
                <w:sz w:val="18"/>
                <w:szCs w:val="18"/>
                <w:lang w:val="en-US" w:eastAsia="zh-CN" w:bidi="ar"/>
              </w:rPr>
              <w:t> (说明：此拟招生人数包含推免生，最终招生人数以教育部最终下达招生人数为准，此处仅做参考，可能会有调整)</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学科简介：</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tbl>
            <w:tblPr>
              <w:tblStyle w:val="5"/>
              <w:tblW w:w="13589" w:type="dxa"/>
              <w:jc w:val="center"/>
              <w:tblCellSpacing w:w="0" w:type="dxa"/>
              <w:tblInd w:w="1" w:type="dxa"/>
              <w:shd w:val="clear" w:color="auto" w:fill="auto"/>
              <w:tblLayout w:type="fixed"/>
              <w:tblCellMar>
                <w:top w:w="0" w:type="dxa"/>
                <w:left w:w="0" w:type="dxa"/>
                <w:bottom w:w="0" w:type="dxa"/>
                <w:right w:w="0" w:type="dxa"/>
              </w:tblCellMar>
            </w:tblPr>
            <w:tblGrid>
              <w:gridCol w:w="1914"/>
              <w:gridCol w:w="1148"/>
              <w:gridCol w:w="3828"/>
              <w:gridCol w:w="3828"/>
              <w:gridCol w:w="957"/>
              <w:gridCol w:w="1914"/>
            </w:tblGrid>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学制</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01 国际公法</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00409  国际法学(含：国际公法、国际私法、国际经济法、海商法)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本专业拟招推免生3名，不招同等学力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02 国际经济法</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00409  国际法学(含：国际公法、国际私法、国际经济法、海商法)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本专业拟招推免生3名，不招同等学力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03 国际私法</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00409  国际法学(含：国际公法、国际私法、国际经济法、海商法)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本专业拟招推免生3名，不招同等学力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04 海商法</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712  法学综合基础一（法理学）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833  法学综合基础二（刑法总论、民法）</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00409  国际法学(含：国际公法、国际私法、国际经济法、海商法)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本专业拟招推免生3名，不招同等学力</w:t>
                  </w:r>
                </w:p>
              </w:tc>
            </w:tr>
          </w:tbl>
          <w:p>
            <w:pPr>
              <w:jc w:val="left"/>
              <w:rPr>
                <w:rFonts w:hint="default" w:ascii="Verdana" w:hAnsi="Verdana" w:cs="Verdana"/>
                <w:caps w:val="0"/>
                <w:spacing w:val="0"/>
                <w:sz w:val="18"/>
                <w:szCs w:val="18"/>
              </w:rPr>
            </w:pP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学院：</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(004)法学院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联系方式：</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联系电话020-39310085|联系人：吴老师</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专业代码：</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035101</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专业名称：</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法律（非法学）</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学位类型：</w:t>
            </w:r>
          </w:p>
        </w:tc>
        <w:tc>
          <w:tcPr>
            <w:tcW w:w="9662" w:type="dxa"/>
            <w:gridSpan w:val="3"/>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专业学位</w:t>
            </w:r>
          </w:p>
        </w:tc>
      </w:tr>
      <w:tr>
        <w:tblPrEx>
          <w:shd w:val="clear" w:color="auto" w:fill="auto"/>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本学科拟招生人数:</w:t>
            </w:r>
          </w:p>
        </w:tc>
        <w:tc>
          <w:tcPr>
            <w:tcW w:w="12082" w:type="dxa"/>
            <w:gridSpan w:val="4"/>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20</w:t>
            </w:r>
            <w:r>
              <w:rPr>
                <w:rFonts w:hint="default" w:ascii="Verdana" w:hAnsi="Verdana" w:eastAsia="宋体" w:cs="Verdana"/>
                <w:caps w:val="0"/>
                <w:spacing w:val="0"/>
                <w:kern w:val="0"/>
                <w:sz w:val="18"/>
                <w:szCs w:val="18"/>
                <w:lang w:val="en-US" w:eastAsia="zh-CN" w:bidi="ar"/>
              </w:rPr>
              <w:t> (说明：此拟招生人数包含推免生，最终招生人数以教育部最终下达招生人数为准，此处仅做参考，可能会有调整)</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学科简介：</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tbl>
            <w:tblPr>
              <w:tblStyle w:val="5"/>
              <w:tblW w:w="13589" w:type="dxa"/>
              <w:jc w:val="center"/>
              <w:tblCellSpacing w:w="0" w:type="dxa"/>
              <w:tblInd w:w="1" w:type="dxa"/>
              <w:shd w:val="clear" w:color="auto" w:fill="auto"/>
              <w:tblLayout w:type="fixed"/>
              <w:tblCellMar>
                <w:top w:w="0" w:type="dxa"/>
                <w:left w:w="0" w:type="dxa"/>
                <w:bottom w:w="0" w:type="dxa"/>
                <w:right w:w="0" w:type="dxa"/>
              </w:tblCellMar>
            </w:tblPr>
            <w:tblGrid>
              <w:gridCol w:w="1914"/>
              <w:gridCol w:w="1148"/>
              <w:gridCol w:w="3828"/>
              <w:gridCol w:w="3828"/>
              <w:gridCol w:w="957"/>
              <w:gridCol w:w="1914"/>
            </w:tblGrid>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学制</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备注</w:t>
                  </w:r>
                </w:p>
              </w:tc>
            </w:tr>
            <w:tr>
              <w:tblPrEx>
                <w:shd w:val="clear" w:color="auto" w:fill="auto"/>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01 法律（非法学）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398  法硕联考专业基础（非法学）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498  法硕联考综合（非法学）</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00410  专业综合(含宪法、民法等)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本专业拟招推免生8名，不招同等学力</w:t>
                  </w:r>
                </w:p>
              </w:tc>
            </w:tr>
          </w:tbl>
          <w:p>
            <w:pPr>
              <w:jc w:val="left"/>
              <w:rPr>
                <w:rFonts w:hint="default" w:ascii="Verdana" w:hAnsi="Verdana" w:cs="Verdana"/>
                <w:caps w:val="0"/>
                <w:spacing w:val="0"/>
                <w:sz w:val="18"/>
                <w:szCs w:val="18"/>
              </w:rPr>
            </w:pP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学院：</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(004)法学院</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联系方式：</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联系电话020-39310085|联系人：吴老师</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专业代码：</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035102</w:t>
            </w:r>
          </w:p>
        </w:tc>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专业名称：</w:t>
            </w:r>
          </w:p>
        </w:tc>
        <w:tc>
          <w:tcPr>
            <w:tcW w:w="3979" w:type="dxa"/>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法律（法学）</w:t>
            </w:r>
          </w:p>
        </w:tc>
      </w:tr>
      <w:tr>
        <w:tblPrEx>
          <w:shd w:val="clear" w:color="auto" w:fill="auto"/>
          <w:tblLayout w:type="fixed"/>
          <w:tblCellMar>
            <w:top w:w="0" w:type="dxa"/>
            <w:left w:w="0" w:type="dxa"/>
            <w:bottom w:w="0" w:type="dxa"/>
            <w:right w:w="0" w:type="dxa"/>
          </w:tblCellMar>
        </w:tblPrEx>
        <w:trPr>
          <w:gridAfter w:val="1"/>
          <w:wAfter w:w="2420" w:type="dxa"/>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学位类型：</w:t>
            </w:r>
          </w:p>
        </w:tc>
        <w:tc>
          <w:tcPr>
            <w:tcW w:w="9662" w:type="dxa"/>
            <w:gridSpan w:val="3"/>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专业学位</w:t>
            </w:r>
          </w:p>
        </w:tc>
      </w:tr>
      <w:tr>
        <w:tblPrEx>
          <w:shd w:val="clear" w:color="auto" w:fill="auto"/>
          <w:tblLayout w:type="fixed"/>
          <w:tblCellMar>
            <w:top w:w="0" w:type="dxa"/>
            <w:left w:w="0" w:type="dxa"/>
            <w:bottom w:w="0" w:type="dxa"/>
            <w:right w:w="0" w:type="dxa"/>
          </w:tblCellMar>
        </w:tblPrEx>
        <w:trPr>
          <w:tblCellSpacing w:w="0" w:type="dxa"/>
        </w:trPr>
        <w:tc>
          <w:tcPr>
            <w:tcW w:w="1704"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本学科拟招生人数:</w:t>
            </w:r>
          </w:p>
        </w:tc>
        <w:tc>
          <w:tcPr>
            <w:tcW w:w="12082" w:type="dxa"/>
            <w:gridSpan w:val="4"/>
            <w:tcBorders>
              <w:bottom w:val="dashed" w:color="CCCCCC" w:sz="6" w:space="0"/>
              <w:right w:val="dashed" w:color="CCCCCC"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lang w:val="en-US" w:eastAsia="zh-CN" w:bidi="ar"/>
              </w:rPr>
              <w:t>25</w:t>
            </w:r>
            <w:r>
              <w:rPr>
                <w:rFonts w:hint="default" w:ascii="Verdana" w:hAnsi="Verdana" w:eastAsia="宋体" w:cs="Verdana"/>
                <w:caps w:val="0"/>
                <w:spacing w:val="0"/>
                <w:kern w:val="0"/>
                <w:sz w:val="18"/>
                <w:szCs w:val="18"/>
                <w:lang w:val="en-US" w:eastAsia="zh-CN" w:bidi="ar"/>
              </w:rPr>
              <w:t> (说明：此拟招生人数包含推免生，最终招生人数以教育部最终下达招生人数为准，此处仅做参考，可能会有调整)</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lang w:val="en-US" w:eastAsia="zh-CN" w:bidi="ar"/>
              </w:rPr>
              <w:t>学科简介：</w:t>
            </w:r>
          </w:p>
        </w:tc>
      </w:tr>
      <w:tr>
        <w:tblPrEx>
          <w:shd w:val="clear" w:color="auto" w:fill="auto"/>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6" w:type="dxa"/>
            <w:gridSpan w:val="5"/>
            <w:tcBorders>
              <w:bottom w:val="dashed" w:color="CCCCCC" w:sz="6" w:space="0"/>
              <w:right w:val="dashed" w:color="CCCCCC" w:sz="6" w:space="0"/>
            </w:tcBorders>
            <w:shd w:val="clear" w:color="auto" w:fill="auto"/>
            <w:tcMar>
              <w:top w:w="90" w:type="dxa"/>
              <w:left w:w="90" w:type="dxa"/>
              <w:bottom w:w="90" w:type="dxa"/>
              <w:right w:w="90" w:type="dxa"/>
            </w:tcMar>
            <w:vAlign w:val="center"/>
          </w:tcPr>
          <w:tbl>
            <w:tblPr>
              <w:tblStyle w:val="5"/>
              <w:tblW w:w="13589" w:type="dxa"/>
              <w:jc w:val="center"/>
              <w:tblCellSpacing w:w="0" w:type="dxa"/>
              <w:tblInd w:w="1" w:type="dxa"/>
              <w:shd w:val="clear" w:color="auto" w:fill="auto"/>
              <w:tblLayout w:type="fixed"/>
              <w:tblCellMar>
                <w:top w:w="0" w:type="dxa"/>
                <w:left w:w="0" w:type="dxa"/>
                <w:bottom w:w="0" w:type="dxa"/>
                <w:right w:w="0" w:type="dxa"/>
              </w:tblCellMar>
            </w:tblPr>
            <w:tblGrid>
              <w:gridCol w:w="1914"/>
              <w:gridCol w:w="1148"/>
              <w:gridCol w:w="3828"/>
              <w:gridCol w:w="3828"/>
              <w:gridCol w:w="957"/>
              <w:gridCol w:w="1914"/>
            </w:tblGrid>
            <w:tr>
              <w:tblPrEx>
                <w:shd w:val="clear" w:color="auto" w:fill="auto"/>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学制</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lang w:val="en-US" w:eastAsia="zh-CN" w:bidi="ar"/>
                    </w:rPr>
                    <w:t>备注</w:t>
                  </w:r>
                </w:p>
              </w:tc>
            </w:tr>
            <w:tr>
              <w:tblPrEx>
                <w:shd w:val="clear" w:color="auto" w:fill="auto"/>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01 律师法律实务</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397  法硕联考专业基础（法学）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497  法硕联考综合（法学）</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00410  专业综合(含宪法、民法等)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本专业拟招推免生10名，不招同等学力</w:t>
                  </w:r>
                </w:p>
              </w:tc>
            </w:tr>
            <w:tr>
              <w:tblPrEx>
                <w:shd w:val="clear" w:color="auto" w:fill="auto"/>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02 仲裁法</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101  思想政治理论</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②  201  英语一</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③  397  法硕联考专业基础（法学）</w:t>
                  </w:r>
                  <w:r>
                    <w:rPr>
                      <w:rFonts w:hint="default" w:ascii="Verdana" w:hAnsi="Verdana" w:eastAsia="宋体" w:cs="Verdana"/>
                      <w:kern w:val="0"/>
                      <w:sz w:val="18"/>
                      <w:szCs w:val="18"/>
                      <w:lang w:val="en-US" w:eastAsia="zh-CN" w:bidi="ar"/>
                    </w:rPr>
                    <w:br w:type="textWrapping"/>
                  </w:r>
                  <w:r>
                    <w:rPr>
                      <w:rFonts w:hint="default" w:ascii="Verdana" w:hAnsi="Verdana" w:eastAsia="宋体" w:cs="Verdana"/>
                      <w:kern w:val="0"/>
                      <w:sz w:val="18"/>
                      <w:szCs w:val="18"/>
                      <w:lang w:val="en-US" w:eastAsia="zh-CN" w:bidi="ar"/>
                    </w:rPr>
                    <w:t>④  497  法硕联考综合（法学）</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①  00410  专业综合(含宪法、民法等)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t>本专业拟招推免生10名，不招同等学力</w:t>
                  </w:r>
                </w:p>
              </w:tc>
            </w:tr>
          </w:tbl>
          <w:p>
            <w:pPr>
              <w:jc w:val="left"/>
              <w:rPr>
                <w:rFonts w:hint="default" w:ascii="Verdana" w:hAnsi="Verdana" w:cs="Verdana"/>
                <w:caps w:val="0"/>
                <w:spacing w:val="0"/>
                <w:sz w:val="18"/>
                <w:szCs w:val="18"/>
              </w:rPr>
            </w:pPr>
          </w:p>
        </w:tc>
      </w:tr>
    </w:tbl>
    <w:tbl>
      <w:tblPr>
        <w:tblW w:w="13783" w:type="dxa"/>
        <w:tblCellSpacing w:w="0" w:type="dxa"/>
        <w:tblInd w:w="0" w:type="dxa"/>
        <w:shd w:val="clear"/>
        <w:tblLayout w:type="fixed"/>
        <w:tblCellMar>
          <w:top w:w="0" w:type="dxa"/>
          <w:left w:w="0" w:type="dxa"/>
          <w:bottom w:w="0" w:type="dxa"/>
          <w:right w:w="0" w:type="dxa"/>
        </w:tblCellMar>
      </w:tblPr>
      <w:tblGrid>
        <w:gridCol w:w="2066"/>
        <w:gridCol w:w="4823"/>
        <w:gridCol w:w="2066"/>
        <w:gridCol w:w="4823"/>
        <w:gridCol w:w="5"/>
      </w:tblGrid>
      <w:tr>
        <w:tblPrEx>
          <w:shd w:val="clear"/>
          <w:tblLayout w:type="fixed"/>
          <w:tblCellMar>
            <w:top w:w="0" w:type="dxa"/>
            <w:left w:w="0" w:type="dxa"/>
            <w:bottom w:w="0" w:type="dxa"/>
            <w:right w:w="0" w:type="dxa"/>
          </w:tblCellMar>
        </w:tblPrEx>
        <w:trPr>
          <w:gridAfter w:val="1"/>
          <w:wAfter w:w="5" w:type="dxa"/>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(033)马克思主义学院</w:t>
            </w:r>
          </w:p>
        </w:tc>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联系电话020-85210042|联系人:董老师</w:t>
            </w:r>
          </w:p>
        </w:tc>
      </w:tr>
      <w:tr>
        <w:tblPrEx>
          <w:shd w:val="clear"/>
          <w:tblLayout w:type="fixed"/>
          <w:tblCellMar>
            <w:top w:w="0" w:type="dxa"/>
            <w:left w:w="0" w:type="dxa"/>
            <w:bottom w:w="0" w:type="dxa"/>
            <w:right w:w="0" w:type="dxa"/>
          </w:tblCellMar>
        </w:tblPrEx>
        <w:trPr>
          <w:gridAfter w:val="1"/>
          <w:wAfter w:w="5" w:type="dxa"/>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030501</w:t>
            </w:r>
          </w:p>
        </w:tc>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马克思主义基本原理</w:t>
            </w:r>
          </w:p>
        </w:tc>
      </w:tr>
      <w:tr>
        <w:tblPrEx>
          <w:shd w:val="clear"/>
          <w:tblLayout w:type="fixed"/>
          <w:tblCellMar>
            <w:top w:w="0" w:type="dxa"/>
            <w:left w:w="0" w:type="dxa"/>
            <w:bottom w:w="0" w:type="dxa"/>
            <w:right w:w="0" w:type="dxa"/>
          </w:tblCellMar>
        </w:tblPrEx>
        <w:trPr>
          <w:gridAfter w:val="1"/>
          <w:wAfter w:w="5" w:type="dxa"/>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712"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717"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3"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3" w:type="dxa"/>
            <w:gridSpan w:val="5"/>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3" w:type="dxa"/>
            <w:gridSpan w:val="5"/>
            <w:tcBorders>
              <w:bottom w:val="dashed" w:color="CCCCCC" w:sz="6" w:space="0"/>
              <w:right w:val="dashed" w:color="CCCCCC" w:sz="6" w:space="0"/>
            </w:tcBorders>
            <w:shd w:val="clear"/>
            <w:tcMar>
              <w:top w:w="90" w:type="dxa"/>
              <w:left w:w="90" w:type="dxa"/>
              <w:bottom w:w="90" w:type="dxa"/>
              <w:right w:w="90" w:type="dxa"/>
            </w:tcMar>
            <w:vAlign w:val="center"/>
          </w:tcPr>
          <w:tbl>
            <w:tblPr>
              <w:tblW w:w="13589" w:type="dxa"/>
              <w:jc w:val="center"/>
              <w:tblCellSpacing w:w="0" w:type="dxa"/>
              <w:tblInd w:w="0" w:type="dxa"/>
              <w:shd w:val="clear"/>
              <w:tblLayout w:type="fixed"/>
              <w:tblCellMar>
                <w:top w:w="0" w:type="dxa"/>
                <w:left w:w="0" w:type="dxa"/>
                <w:bottom w:w="0" w:type="dxa"/>
                <w:right w:w="0" w:type="dxa"/>
              </w:tblCellMar>
            </w:tblPr>
            <w:tblGrid>
              <w:gridCol w:w="1914"/>
              <w:gridCol w:w="1148"/>
              <w:gridCol w:w="3828"/>
              <w:gridCol w:w="3828"/>
              <w:gridCol w:w="957"/>
              <w:gridCol w:w="1914"/>
            </w:tblGrid>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学制</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马克思主义经济理论与当代中国经济发展</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03301  马克思主义基本原理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马克思主义人学理论</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03301  马克思主义基本原理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马克思主义政治理论与中国社会发展</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03301  马克思主义基本原理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gridAfter w:val="1"/>
          <w:wAfter w:w="5" w:type="dxa"/>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(033)马克思主义学院</w:t>
            </w:r>
          </w:p>
        </w:tc>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联系电话020-85210042|联系人:董老师</w:t>
            </w:r>
          </w:p>
        </w:tc>
      </w:tr>
      <w:tr>
        <w:tblPrEx>
          <w:shd w:val="clear"/>
          <w:tblLayout w:type="fixed"/>
          <w:tblCellMar>
            <w:top w:w="0" w:type="dxa"/>
            <w:left w:w="0" w:type="dxa"/>
            <w:bottom w:w="0" w:type="dxa"/>
            <w:right w:w="0" w:type="dxa"/>
          </w:tblCellMar>
        </w:tblPrEx>
        <w:trPr>
          <w:gridAfter w:val="1"/>
          <w:wAfter w:w="5" w:type="dxa"/>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030502</w:t>
            </w:r>
          </w:p>
        </w:tc>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马克思主义发展史</w:t>
            </w:r>
          </w:p>
        </w:tc>
      </w:tr>
      <w:tr>
        <w:tblPrEx>
          <w:shd w:val="clear"/>
          <w:tblLayout w:type="fixed"/>
          <w:tblCellMar>
            <w:top w:w="0" w:type="dxa"/>
            <w:left w:w="0" w:type="dxa"/>
            <w:bottom w:w="0" w:type="dxa"/>
            <w:right w:w="0" w:type="dxa"/>
          </w:tblCellMar>
        </w:tblPrEx>
        <w:trPr>
          <w:gridAfter w:val="1"/>
          <w:wAfter w:w="5" w:type="dxa"/>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712"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717"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6</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3"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3" w:type="dxa"/>
            <w:gridSpan w:val="5"/>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3" w:type="dxa"/>
            <w:gridSpan w:val="5"/>
            <w:tcBorders>
              <w:bottom w:val="dashed" w:color="CCCCCC" w:sz="6" w:space="0"/>
              <w:right w:val="dashed" w:color="CCCCCC" w:sz="6" w:space="0"/>
            </w:tcBorders>
            <w:shd w:val="clear"/>
            <w:tcMar>
              <w:top w:w="90" w:type="dxa"/>
              <w:left w:w="90" w:type="dxa"/>
              <w:bottom w:w="90" w:type="dxa"/>
              <w:right w:w="90" w:type="dxa"/>
            </w:tcMar>
            <w:vAlign w:val="center"/>
          </w:tcPr>
          <w:tbl>
            <w:tblPr>
              <w:tblW w:w="13589" w:type="dxa"/>
              <w:jc w:val="center"/>
              <w:tblCellSpacing w:w="0" w:type="dxa"/>
              <w:tblInd w:w="0" w:type="dxa"/>
              <w:shd w:val="clear"/>
              <w:tblLayout w:type="fixed"/>
              <w:tblCellMar>
                <w:top w:w="0" w:type="dxa"/>
                <w:left w:w="0" w:type="dxa"/>
                <w:bottom w:w="0" w:type="dxa"/>
                <w:right w:w="0" w:type="dxa"/>
              </w:tblCellMar>
            </w:tblPr>
            <w:tblGrid>
              <w:gridCol w:w="1914"/>
              <w:gridCol w:w="1148"/>
              <w:gridCol w:w="3828"/>
              <w:gridCol w:w="3828"/>
              <w:gridCol w:w="957"/>
              <w:gridCol w:w="1914"/>
            </w:tblGrid>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学制</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马克思主义经典作家思想研究</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03302  马克思主义发展史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本专业拟招推免生3名，不招同等学力。</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西方马克思主义发展研究</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03302  马克思主义发展史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本专业拟招推免生3名，不招同等学力。</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马克思主义中国化发展历程</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03302  马克思主义发展史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本专业拟招推免生3名，不招同等学力。</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gridAfter w:val="1"/>
          <w:wAfter w:w="5" w:type="dxa"/>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(033)马克思主义学院</w:t>
            </w:r>
          </w:p>
        </w:tc>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联系电话020-85210042|联系人:董老师</w:t>
            </w:r>
          </w:p>
        </w:tc>
      </w:tr>
      <w:tr>
        <w:tblPrEx>
          <w:shd w:val="clear"/>
          <w:tblLayout w:type="fixed"/>
          <w:tblCellMar>
            <w:top w:w="0" w:type="dxa"/>
            <w:left w:w="0" w:type="dxa"/>
            <w:bottom w:w="0" w:type="dxa"/>
            <w:right w:w="0" w:type="dxa"/>
          </w:tblCellMar>
        </w:tblPrEx>
        <w:trPr>
          <w:gridAfter w:val="1"/>
          <w:wAfter w:w="5" w:type="dxa"/>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030503</w:t>
            </w:r>
          </w:p>
        </w:tc>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马克思主义中国化研究</w:t>
            </w:r>
          </w:p>
        </w:tc>
      </w:tr>
      <w:tr>
        <w:tblPrEx>
          <w:shd w:val="clear"/>
          <w:tblLayout w:type="fixed"/>
          <w:tblCellMar>
            <w:top w:w="0" w:type="dxa"/>
            <w:left w:w="0" w:type="dxa"/>
            <w:bottom w:w="0" w:type="dxa"/>
            <w:right w:w="0" w:type="dxa"/>
          </w:tblCellMar>
        </w:tblPrEx>
        <w:trPr>
          <w:gridAfter w:val="1"/>
          <w:wAfter w:w="5" w:type="dxa"/>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712"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717"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13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3"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3" w:type="dxa"/>
            <w:gridSpan w:val="5"/>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3" w:type="dxa"/>
            <w:gridSpan w:val="5"/>
            <w:tcBorders>
              <w:bottom w:val="dashed" w:color="CCCCCC" w:sz="6" w:space="0"/>
              <w:right w:val="dashed" w:color="CCCCCC" w:sz="6" w:space="0"/>
            </w:tcBorders>
            <w:shd w:val="clear"/>
            <w:tcMar>
              <w:top w:w="90" w:type="dxa"/>
              <w:left w:w="90" w:type="dxa"/>
              <w:bottom w:w="90" w:type="dxa"/>
              <w:right w:w="90" w:type="dxa"/>
            </w:tcMar>
            <w:vAlign w:val="center"/>
          </w:tcPr>
          <w:tbl>
            <w:tblPr>
              <w:tblW w:w="13589" w:type="dxa"/>
              <w:jc w:val="center"/>
              <w:tblCellSpacing w:w="0" w:type="dxa"/>
              <w:tblInd w:w="0" w:type="dxa"/>
              <w:shd w:val="clear"/>
              <w:tblLayout w:type="fixed"/>
              <w:tblCellMar>
                <w:top w:w="0" w:type="dxa"/>
                <w:left w:w="0" w:type="dxa"/>
                <w:bottom w:w="0" w:type="dxa"/>
                <w:right w:w="0" w:type="dxa"/>
              </w:tblCellMar>
            </w:tblPr>
            <w:tblGrid>
              <w:gridCol w:w="1914"/>
              <w:gridCol w:w="1148"/>
              <w:gridCol w:w="3828"/>
              <w:gridCol w:w="3828"/>
              <w:gridCol w:w="957"/>
              <w:gridCol w:w="1914"/>
            </w:tblGrid>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学制</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马克思主义中国化的历史进程</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03303  马克思主义中国化研究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本专业拟招推免生6名，不招同等学力。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马克思主义中国化的理论形态</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03303  马克思主义中国化研究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本专业拟招推免生6名，不招同等学力。</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马克思主义中国化与中国社会发展</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03303  马克思主义中国化研究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本专业拟招推免生6名，不招同等学力。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中国国情与中国问题</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03303  马克思主义中国化研究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本专业拟招推免生6名，不招同等学力。</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gridAfter w:val="1"/>
          <w:wAfter w:w="5" w:type="dxa"/>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(033)马克思主义学院</w:t>
            </w:r>
          </w:p>
        </w:tc>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联系电话020-85210042|联系人:董老师</w:t>
            </w:r>
          </w:p>
        </w:tc>
      </w:tr>
      <w:tr>
        <w:tblPrEx>
          <w:shd w:val="clear"/>
          <w:tblLayout w:type="fixed"/>
          <w:tblCellMar>
            <w:top w:w="0" w:type="dxa"/>
            <w:left w:w="0" w:type="dxa"/>
            <w:bottom w:w="0" w:type="dxa"/>
            <w:right w:w="0" w:type="dxa"/>
          </w:tblCellMar>
        </w:tblPrEx>
        <w:trPr>
          <w:gridAfter w:val="1"/>
          <w:wAfter w:w="5" w:type="dxa"/>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030504</w:t>
            </w:r>
          </w:p>
        </w:tc>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国外马克思主义研究</w:t>
            </w:r>
          </w:p>
        </w:tc>
      </w:tr>
      <w:tr>
        <w:tblPrEx>
          <w:shd w:val="clear"/>
          <w:tblLayout w:type="fixed"/>
          <w:tblCellMar>
            <w:top w:w="0" w:type="dxa"/>
            <w:left w:w="0" w:type="dxa"/>
            <w:bottom w:w="0" w:type="dxa"/>
            <w:right w:w="0" w:type="dxa"/>
          </w:tblCellMar>
        </w:tblPrEx>
        <w:trPr>
          <w:gridAfter w:val="1"/>
          <w:wAfter w:w="5" w:type="dxa"/>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712"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717"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3"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3" w:type="dxa"/>
            <w:gridSpan w:val="5"/>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3" w:type="dxa"/>
            <w:gridSpan w:val="5"/>
            <w:tcBorders>
              <w:bottom w:val="dashed" w:color="CCCCCC" w:sz="6" w:space="0"/>
              <w:right w:val="dashed" w:color="CCCCCC" w:sz="6" w:space="0"/>
            </w:tcBorders>
            <w:shd w:val="clear"/>
            <w:tcMar>
              <w:top w:w="90" w:type="dxa"/>
              <w:left w:w="90" w:type="dxa"/>
              <w:bottom w:w="90" w:type="dxa"/>
              <w:right w:w="90" w:type="dxa"/>
            </w:tcMar>
            <w:vAlign w:val="center"/>
          </w:tcPr>
          <w:tbl>
            <w:tblPr>
              <w:tblW w:w="13589" w:type="dxa"/>
              <w:jc w:val="center"/>
              <w:tblCellSpacing w:w="0" w:type="dxa"/>
              <w:tblInd w:w="0" w:type="dxa"/>
              <w:shd w:val="clear"/>
              <w:tblLayout w:type="fixed"/>
              <w:tblCellMar>
                <w:top w:w="0" w:type="dxa"/>
                <w:left w:w="0" w:type="dxa"/>
                <w:bottom w:w="0" w:type="dxa"/>
                <w:right w:w="0" w:type="dxa"/>
              </w:tblCellMar>
            </w:tblPr>
            <w:tblGrid>
              <w:gridCol w:w="1914"/>
              <w:gridCol w:w="1148"/>
              <w:gridCol w:w="3828"/>
              <w:gridCol w:w="3828"/>
              <w:gridCol w:w="957"/>
              <w:gridCol w:w="1914"/>
            </w:tblGrid>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学制</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西方马克思主义</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03304  国外马克思主义研究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早期西方马克思主义研究</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03304  国外马克思主义研究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国外马克思主义女权主义</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03304  国外马克思主义研究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国外马克思主义政治哲学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03304  国外马克思主义研究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gridAfter w:val="1"/>
          <w:wAfter w:w="5" w:type="dxa"/>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(033)马克思主义学院</w:t>
            </w:r>
          </w:p>
        </w:tc>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联系电话020-85210042|联系人:董老师</w:t>
            </w:r>
          </w:p>
        </w:tc>
      </w:tr>
      <w:tr>
        <w:tblPrEx>
          <w:shd w:val="clear"/>
          <w:tblLayout w:type="fixed"/>
          <w:tblCellMar>
            <w:top w:w="0" w:type="dxa"/>
            <w:left w:w="0" w:type="dxa"/>
            <w:bottom w:w="0" w:type="dxa"/>
            <w:right w:w="0" w:type="dxa"/>
          </w:tblCellMar>
        </w:tblPrEx>
        <w:trPr>
          <w:gridAfter w:val="1"/>
          <w:wAfter w:w="5" w:type="dxa"/>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030505</w:t>
            </w:r>
          </w:p>
        </w:tc>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思想政治教育</w:t>
            </w:r>
          </w:p>
        </w:tc>
      </w:tr>
      <w:tr>
        <w:tblPrEx>
          <w:shd w:val="clear"/>
          <w:tblLayout w:type="fixed"/>
          <w:tblCellMar>
            <w:top w:w="0" w:type="dxa"/>
            <w:left w:w="0" w:type="dxa"/>
            <w:bottom w:w="0" w:type="dxa"/>
            <w:right w:w="0" w:type="dxa"/>
          </w:tblCellMar>
        </w:tblPrEx>
        <w:trPr>
          <w:gridAfter w:val="1"/>
          <w:wAfter w:w="5" w:type="dxa"/>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712"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717"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12</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3"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3" w:type="dxa"/>
            <w:gridSpan w:val="5"/>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3" w:type="dxa"/>
            <w:gridSpan w:val="5"/>
            <w:tcBorders>
              <w:bottom w:val="dashed" w:color="CCCCCC" w:sz="6" w:space="0"/>
              <w:right w:val="dashed" w:color="CCCCCC" w:sz="6" w:space="0"/>
            </w:tcBorders>
            <w:shd w:val="clear"/>
            <w:tcMar>
              <w:top w:w="90" w:type="dxa"/>
              <w:left w:w="90" w:type="dxa"/>
              <w:bottom w:w="90" w:type="dxa"/>
              <w:right w:w="90" w:type="dxa"/>
            </w:tcMar>
            <w:vAlign w:val="center"/>
          </w:tcPr>
          <w:tbl>
            <w:tblPr>
              <w:tblW w:w="13589" w:type="dxa"/>
              <w:jc w:val="center"/>
              <w:tblCellSpacing w:w="0" w:type="dxa"/>
              <w:tblInd w:w="0" w:type="dxa"/>
              <w:shd w:val="clear"/>
              <w:tblLayout w:type="fixed"/>
              <w:tblCellMar>
                <w:top w:w="0" w:type="dxa"/>
                <w:left w:w="0" w:type="dxa"/>
                <w:bottom w:w="0" w:type="dxa"/>
                <w:right w:w="0" w:type="dxa"/>
              </w:tblCellMar>
            </w:tblPr>
            <w:tblGrid>
              <w:gridCol w:w="1914"/>
              <w:gridCol w:w="1148"/>
              <w:gridCol w:w="3828"/>
              <w:gridCol w:w="3828"/>
              <w:gridCol w:w="957"/>
              <w:gridCol w:w="1914"/>
            </w:tblGrid>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学制</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思想政治教育原理与方法</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03305  思想政治教育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本专业拟招推免生6名，不招同等学力。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思想政治教育比较研究</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03305  思想政治教育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本专业拟招推免生6名，不招同等学力。</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世界观、人生观、价值观教育的理论与实践</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03305  思想政治教育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本专业拟招推免生6名，不招同等学力。</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学校思想政治教育</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03305  思想政治教育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本专业拟招推免生6名，不招同等学力。</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社会思潮与思想政治教育</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03305  思想政治教育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本专业拟招推免生6名，不招同等学力。</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06 传统文化与思想政治教育</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03305  思想政治教育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本专业拟招推免生6名，不招同等学力。</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gridAfter w:val="1"/>
          <w:wAfter w:w="5" w:type="dxa"/>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(033)马克思主义学院</w:t>
            </w:r>
          </w:p>
        </w:tc>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联系电话020-85210042|联系人:董老师</w:t>
            </w:r>
          </w:p>
        </w:tc>
      </w:tr>
      <w:tr>
        <w:tblPrEx>
          <w:shd w:val="clear"/>
          <w:tblLayout w:type="fixed"/>
          <w:tblCellMar>
            <w:top w:w="0" w:type="dxa"/>
            <w:left w:w="0" w:type="dxa"/>
            <w:bottom w:w="0" w:type="dxa"/>
            <w:right w:w="0" w:type="dxa"/>
          </w:tblCellMar>
        </w:tblPrEx>
        <w:trPr>
          <w:gridAfter w:val="1"/>
          <w:wAfter w:w="5" w:type="dxa"/>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030506</w:t>
            </w:r>
          </w:p>
        </w:tc>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823"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中国近现代史基本问题研究</w:t>
            </w:r>
          </w:p>
        </w:tc>
      </w:tr>
      <w:tr>
        <w:tblPrEx>
          <w:shd w:val="clear"/>
          <w:tblLayout w:type="fixed"/>
          <w:tblCellMar>
            <w:top w:w="0" w:type="dxa"/>
            <w:left w:w="0" w:type="dxa"/>
            <w:bottom w:w="0" w:type="dxa"/>
            <w:right w:w="0" w:type="dxa"/>
          </w:tblCellMar>
        </w:tblPrEx>
        <w:trPr>
          <w:gridAfter w:val="1"/>
          <w:wAfter w:w="5" w:type="dxa"/>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712"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206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717"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4"/>
                <w:rFonts w:hint="default" w:ascii="Verdana" w:hAnsi="Verdana" w:eastAsia="宋体" w:cs="Verdana"/>
                <w:caps w:val="0"/>
                <w:spacing w:val="0"/>
                <w:kern w:val="0"/>
                <w:sz w:val="18"/>
                <w:szCs w:val="18"/>
                <w:bdr w:val="none" w:color="auto" w:sz="0" w:space="0"/>
                <w:lang w:val="en-US" w:eastAsia="zh-CN" w:bidi="ar"/>
              </w:rPr>
              <w:t>9</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3" w:type="dxa"/>
            <w:gridSpan w:val="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3" w:type="dxa"/>
            <w:gridSpan w:val="5"/>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3" w:type="dxa"/>
            <w:gridSpan w:val="5"/>
            <w:tcBorders>
              <w:bottom w:val="dashed" w:color="CCCCCC" w:sz="6" w:space="0"/>
              <w:right w:val="dashed" w:color="CCCCCC" w:sz="6" w:space="0"/>
            </w:tcBorders>
            <w:shd w:val="clear"/>
            <w:tcMar>
              <w:top w:w="90" w:type="dxa"/>
              <w:left w:w="90" w:type="dxa"/>
              <w:bottom w:w="90" w:type="dxa"/>
              <w:right w:w="90" w:type="dxa"/>
            </w:tcMar>
            <w:vAlign w:val="center"/>
          </w:tcPr>
          <w:tbl>
            <w:tblPr>
              <w:tblW w:w="13589" w:type="dxa"/>
              <w:jc w:val="center"/>
              <w:tblCellSpacing w:w="0" w:type="dxa"/>
              <w:tblInd w:w="0" w:type="dxa"/>
              <w:shd w:val="clear"/>
              <w:tblLayout w:type="fixed"/>
              <w:tblCellMar>
                <w:top w:w="0" w:type="dxa"/>
                <w:left w:w="0" w:type="dxa"/>
                <w:bottom w:w="0" w:type="dxa"/>
                <w:right w:w="0" w:type="dxa"/>
              </w:tblCellMar>
            </w:tblPr>
            <w:tblGrid>
              <w:gridCol w:w="1914"/>
              <w:gridCol w:w="1148"/>
              <w:gridCol w:w="3828"/>
              <w:gridCol w:w="3828"/>
              <w:gridCol w:w="957"/>
              <w:gridCol w:w="1914"/>
            </w:tblGrid>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学制</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中国近现代革命的理论与实践</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03306  中国近现代史基本问题研究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本专业拟招推免生4名，不招同等学力。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中国当代社会发展的理论与实践</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622  马克思主义基本原理概论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805  中国化马克思主义概论</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03306  中国近现代史基本问题研究 </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本专业拟招推免生4名，不招同等学力。</w:t>
                  </w:r>
                </w:p>
              </w:tc>
            </w:tr>
          </w:tbl>
          <w:p>
            <w:pPr>
              <w:jc w:val="left"/>
              <w:rPr>
                <w:rFonts w:hint="default" w:ascii="Verdana" w:hAnsi="Verdana" w:cs="Verdana"/>
                <w:caps w:val="0"/>
                <w:spacing w:val="0"/>
                <w:sz w:val="18"/>
                <w:szCs w:val="18"/>
              </w:rPr>
            </w:pPr>
          </w:p>
        </w:tc>
      </w:tr>
    </w:tbl>
    <w:p>
      <w:pPr>
        <w:rPr>
          <w:rFonts w:hint="eastAsia"/>
        </w:rPr>
      </w:pPr>
      <w:bookmarkStart w:id="0" w:name="_GoBack"/>
      <w:bookmarkEnd w:id="0"/>
    </w:p>
    <w:sectPr>
      <w:pgSz w:w="15874" w:h="19843"/>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839EC"/>
    <w:rsid w:val="69D839EC"/>
    <w:rsid w:val="6C437B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2018-09-21T02:14:00Z</dcterms:created>
  <dc:creator>Lm</dc:creator>
  <cp:lastModifiedBy>Lm</cp:lastModifiedBy>
  <dcterms:modified xsi:type="dcterms:W3CDTF">2018-09-21T02:21:54Z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