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上海大学2019年全日制专业硕士研究生招生计划汇总表</w:t>
      </w:r>
      <w:bookmarkStart w:id="0" w:name="_GoBack"/>
      <w:bookmarkEnd w:id="0"/>
    </w:p>
    <w:tbl>
      <w:tblPr>
        <w:tblStyle w:val="5"/>
        <w:tblW w:w="1077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jc w:val="center"/>
        </w:trPr>
        <w:tc>
          <w:tcPr>
            <w:tcW w:w="107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7030A0"/>
                <w:lang w:eastAsia="zh-CN"/>
              </w:rPr>
            </w:pPr>
            <w:r>
              <w:rPr>
                <w:rFonts w:hint="eastAsia"/>
                <w:b/>
                <w:bCs/>
                <w:color w:val="7030A0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7030A0"/>
              </w:rPr>
              <w:t>上海大学2019年硕士研究生招生简章计划招生数仅供参考，最终以国家下达计划数为准</w:t>
            </w:r>
            <w:r>
              <w:rPr>
                <w:rFonts w:hint="eastAsia"/>
                <w:b/>
                <w:bCs/>
                <w:color w:val="7030A0"/>
                <w:lang w:eastAsia="zh-CN"/>
              </w:rPr>
              <w:t>）</w:t>
            </w:r>
          </w:p>
          <w:p>
            <w:pPr>
              <w:jc w:val="center"/>
              <w:rPr>
                <w:rFonts w:hint="eastAsia"/>
                <w:b/>
                <w:bCs/>
                <w:color w:val="7030A0"/>
                <w:lang w:eastAsia="zh-CN"/>
              </w:rPr>
            </w:pPr>
          </w:p>
          <w:tbl>
            <w:tblPr>
              <w:tblStyle w:val="5"/>
              <w:tblW w:w="10752" w:type="dxa"/>
              <w:tblInd w:w="0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28"/>
              <w:gridCol w:w="3104"/>
              <w:gridCol w:w="1219"/>
              <w:gridCol w:w="886"/>
              <w:gridCol w:w="3215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55" w:hRule="atLeast"/>
              </w:trPr>
              <w:tc>
                <w:tcPr>
                  <w:tcW w:w="232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学院名称（代码）</w:t>
                  </w:r>
                </w:p>
              </w:tc>
              <w:tc>
                <w:tcPr>
                  <w:tcW w:w="3104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专业名称（代码）</w:t>
                  </w:r>
                </w:p>
              </w:tc>
              <w:tc>
                <w:tcPr>
                  <w:tcW w:w="1219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简章公布数</w:t>
                  </w:r>
                </w:p>
              </w:tc>
              <w:tc>
                <w:tcPr>
                  <w:tcW w:w="886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学制（年）</w:t>
                  </w:r>
                </w:p>
              </w:tc>
              <w:tc>
                <w:tcPr>
                  <w:tcW w:w="3215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联系电话、联系人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2328" w:type="dxa"/>
                  <w:vMerge w:val="restart"/>
                  <w:tcBorders>
                    <w:top w:val="nil"/>
                    <w:left w:val="single" w:color="000000" w:sz="8" w:space="0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文学院（002）</w:t>
                  </w:r>
                </w:p>
              </w:tc>
              <w:tc>
                <w:tcPr>
                  <w:tcW w:w="310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汉语国际教育（一）（045300）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30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3215" w:type="dxa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(021)66133632 郑丽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2328" w:type="dxa"/>
                  <w:vMerge w:val="continue"/>
                  <w:tcBorders>
                    <w:top w:val="nil"/>
                    <w:left w:val="single" w:color="000000" w:sz="8" w:space="0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310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文物与博物馆（065100）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20</w:t>
                  </w:r>
                </w:p>
              </w:tc>
              <w:tc>
                <w:tcPr>
                  <w:tcW w:w="886" w:type="dxa"/>
                  <w:vMerge w:val="continue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3215" w:type="dxa"/>
                  <w:tcBorders>
                    <w:top w:val="single" w:color="000000" w:sz="8" w:space="0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(021)66133632 杜晓艳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2328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外国语学院（003）</w:t>
                  </w:r>
                </w:p>
              </w:tc>
              <w:tc>
                <w:tcPr>
                  <w:tcW w:w="310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英语笔译（055101）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90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3215" w:type="dxa"/>
                  <w:vMerge w:val="restart"/>
                  <w:tcBorders>
                    <w:top w:val="single" w:color="000000" w:sz="8" w:space="0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(021)66133062-101 徐可珈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2328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310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日语笔译（055105）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15</w:t>
                  </w:r>
                </w:p>
              </w:tc>
              <w:tc>
                <w:tcPr>
                  <w:tcW w:w="886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3215" w:type="dxa"/>
                  <w:vMerge w:val="continue"/>
                  <w:tcBorders>
                    <w:top w:val="single" w:color="000000" w:sz="8" w:space="0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2328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管理学院（004）</w:t>
                  </w:r>
                </w:p>
              </w:tc>
              <w:tc>
                <w:tcPr>
                  <w:tcW w:w="310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项目管理（085239）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3215" w:type="dxa"/>
                  <w:vMerge w:val="restart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(021)66137099 许胜飞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2328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310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物流工程（085240）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20</w:t>
                  </w:r>
                </w:p>
              </w:tc>
              <w:tc>
                <w:tcPr>
                  <w:tcW w:w="886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3215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2328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310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会计（一）（125300）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140</w:t>
                  </w:r>
                </w:p>
              </w:tc>
              <w:tc>
                <w:tcPr>
                  <w:tcW w:w="886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3215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2328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法学院（006）</w:t>
                  </w:r>
                </w:p>
              </w:tc>
              <w:tc>
                <w:tcPr>
                  <w:tcW w:w="310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法律（非法学）（035101）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70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3215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(021)66136356 江晓双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232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310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法律（法学）（035102）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30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321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2328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通信与信息工程学院（007）</w:t>
                  </w:r>
                </w:p>
              </w:tc>
              <w:tc>
                <w:tcPr>
                  <w:tcW w:w="310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电子与通信工程（085208）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110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2.5</w:t>
                  </w:r>
                </w:p>
              </w:tc>
              <w:tc>
                <w:tcPr>
                  <w:tcW w:w="321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(021)66138157 张丽红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2328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计算机工程与科学学院（008）</w:t>
                  </w:r>
                </w:p>
              </w:tc>
              <w:tc>
                <w:tcPr>
                  <w:tcW w:w="310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软件工程（085212）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40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321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(021)66135529 计丽莉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2328" w:type="dxa"/>
                  <w:vMerge w:val="restart"/>
                  <w:tcBorders>
                    <w:top w:val="nil"/>
                    <w:left w:val="single" w:color="000000" w:sz="8" w:space="0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机电工程与自动化学院（009）</w:t>
                  </w:r>
                </w:p>
              </w:tc>
              <w:tc>
                <w:tcPr>
                  <w:tcW w:w="310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机械工程（085201）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100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2.5</w:t>
                  </w:r>
                </w:p>
              </w:tc>
              <w:tc>
                <w:tcPr>
                  <w:tcW w:w="3215" w:type="dxa"/>
                  <w:vMerge w:val="restart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(021)56332977 邓红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2328" w:type="dxa"/>
                  <w:vMerge w:val="continue"/>
                  <w:tcBorders>
                    <w:top w:val="nil"/>
                    <w:left w:val="single" w:color="000000" w:sz="8" w:space="0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310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电气工程（085207）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25</w:t>
                  </w:r>
                </w:p>
              </w:tc>
              <w:tc>
                <w:tcPr>
                  <w:tcW w:w="886" w:type="dxa"/>
                  <w:vMerge w:val="continue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3215" w:type="dxa"/>
                  <w:vMerge w:val="continue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2328" w:type="dxa"/>
                  <w:vMerge w:val="continue"/>
                  <w:tcBorders>
                    <w:top w:val="nil"/>
                    <w:left w:val="single" w:color="000000" w:sz="8" w:space="0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310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控制工程（085210）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45</w:t>
                  </w:r>
                </w:p>
              </w:tc>
              <w:tc>
                <w:tcPr>
                  <w:tcW w:w="886" w:type="dxa"/>
                  <w:vMerge w:val="continue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3215" w:type="dxa"/>
                  <w:vMerge w:val="continue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2328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材料科学与工程学院（010）</w:t>
                  </w:r>
                </w:p>
              </w:tc>
              <w:tc>
                <w:tcPr>
                  <w:tcW w:w="3104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材料工程（085204）</w:t>
                  </w:r>
                </w:p>
              </w:tc>
              <w:tc>
                <w:tcPr>
                  <w:tcW w:w="1219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30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color="000000" w:sz="8" w:space="0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2.5</w:t>
                  </w:r>
                </w:p>
              </w:tc>
              <w:tc>
                <w:tcPr>
                  <w:tcW w:w="3215" w:type="dxa"/>
                  <w:tcBorders>
                    <w:top w:val="single" w:color="000000" w:sz="8" w:space="0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01方向:(021)56334194   李娜 闵永安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2328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310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21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86" w:type="dxa"/>
                  <w:vMerge w:val="continue"/>
                  <w:tcBorders>
                    <w:top w:val="single" w:color="000000" w:sz="8" w:space="0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3215" w:type="dxa"/>
                  <w:tcBorders>
                    <w:top w:val="single" w:color="000000" w:sz="8" w:space="0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02方向:(021)66132031   张文竹 沈悦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2328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310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21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86" w:type="dxa"/>
                  <w:vMerge w:val="continue"/>
                  <w:tcBorders>
                    <w:top w:val="single" w:color="000000" w:sz="8" w:space="0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3215" w:type="dxa"/>
                  <w:tcBorders>
                    <w:top w:val="single" w:color="000000" w:sz="8" w:space="0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03方向:(021)56336048   李娜 钟云波 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2328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310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21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86" w:type="dxa"/>
                  <w:vMerge w:val="continue"/>
                  <w:tcBorders>
                    <w:top w:val="single" w:color="000000" w:sz="8" w:space="0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3215" w:type="dxa"/>
                  <w:tcBorders>
                    <w:top w:val="single" w:color="000000" w:sz="8" w:space="0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04方向:(021)66138063   孙莺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2328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310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21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86" w:type="dxa"/>
                  <w:vMerge w:val="continue"/>
                  <w:tcBorders>
                    <w:top w:val="single" w:color="000000" w:sz="8" w:space="0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3215" w:type="dxa"/>
                  <w:tcBorders>
                    <w:top w:val="single" w:color="000000" w:sz="8" w:space="0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05方向:(021)56331537   林根文 (021)56338586 姚美意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2328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310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集成电路工程（085209）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886" w:type="dxa"/>
                  <w:vMerge w:val="continue"/>
                  <w:tcBorders>
                    <w:top w:val="single" w:color="000000" w:sz="8" w:space="0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3215" w:type="dxa"/>
                  <w:tcBorders>
                    <w:top w:val="single" w:color="000000" w:sz="8" w:space="0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(021)66132031 张文竹 沈悦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2328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环境与化学工程学院（011）</w:t>
                  </w:r>
                </w:p>
              </w:tc>
              <w:tc>
                <w:tcPr>
                  <w:tcW w:w="310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化学工程（085216）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15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2.5</w:t>
                  </w:r>
                </w:p>
              </w:tc>
              <w:tc>
                <w:tcPr>
                  <w:tcW w:w="3215" w:type="dxa"/>
                  <w:vMerge w:val="restart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(021)66136908 宋子娟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2328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310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环境工程（085229）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30</w:t>
                  </w:r>
                </w:p>
              </w:tc>
              <w:tc>
                <w:tcPr>
                  <w:tcW w:w="886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3215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2328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生命科学学院（012）</w:t>
                  </w:r>
                </w:p>
              </w:tc>
              <w:tc>
                <w:tcPr>
                  <w:tcW w:w="310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食品工程（085231）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20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321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(021)66132665-602 张红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2328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上海电影学院（014）</w:t>
                  </w:r>
                </w:p>
              </w:tc>
              <w:tc>
                <w:tcPr>
                  <w:tcW w:w="310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电子与通信工程（085208）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2.5</w:t>
                  </w:r>
                </w:p>
              </w:tc>
              <w:tc>
                <w:tcPr>
                  <w:tcW w:w="321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(021)56333674 蒋安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2328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悉尼工商学院（015）</w:t>
                  </w:r>
                </w:p>
              </w:tc>
              <w:tc>
                <w:tcPr>
                  <w:tcW w:w="310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金融（二）（025100）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15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3215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(021)69982847 师元元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232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310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会计（二）（125300）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50</w:t>
                  </w:r>
                </w:p>
              </w:tc>
              <w:tc>
                <w:tcPr>
                  <w:tcW w:w="886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3215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2328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土木工程系（018）</w:t>
                  </w:r>
                </w:p>
              </w:tc>
              <w:tc>
                <w:tcPr>
                  <w:tcW w:w="310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建筑与土木工程（085213）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60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2.5</w:t>
                  </w:r>
                </w:p>
              </w:tc>
              <w:tc>
                <w:tcPr>
                  <w:tcW w:w="321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(021)66136508 常真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2328" w:type="dxa"/>
                  <w:tcBorders>
                    <w:top w:val="nil"/>
                    <w:left w:val="single" w:color="000000" w:sz="8" w:space="0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社会学院（037）</w:t>
                  </w:r>
                </w:p>
              </w:tc>
              <w:tc>
                <w:tcPr>
                  <w:tcW w:w="310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社会工作（035200）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40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3215" w:type="dxa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(021)66134142 陈小红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2328" w:type="dxa"/>
                  <w:tcBorders>
                    <w:top w:val="single" w:color="000000" w:sz="8" w:space="0"/>
                    <w:left w:val="single" w:color="000000" w:sz="8" w:space="0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MBA中心（096）</w:t>
                  </w:r>
                </w:p>
              </w:tc>
              <w:tc>
                <w:tcPr>
                  <w:tcW w:w="310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工商管理（一）（125100）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130</w:t>
                  </w:r>
                </w:p>
              </w:tc>
              <w:tc>
                <w:tcPr>
                  <w:tcW w:w="886" w:type="dxa"/>
                  <w:tcBorders>
                    <w:top w:val="single" w:color="000000" w:sz="8" w:space="0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3215" w:type="dxa"/>
                  <w:tcBorders>
                    <w:top w:val="single" w:color="000000" w:sz="8" w:space="0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(021)56338864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2328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经济学院（101）</w:t>
                  </w:r>
                </w:p>
              </w:tc>
              <w:tc>
                <w:tcPr>
                  <w:tcW w:w="310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金融（一）（025100）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120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3215" w:type="dxa"/>
                  <w:vMerge w:val="restart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(021)66137926 陈文婕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2328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310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国际商务（025400）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30</w:t>
                  </w:r>
                </w:p>
              </w:tc>
              <w:tc>
                <w:tcPr>
                  <w:tcW w:w="886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3215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2328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图书情报档案系（103）</w:t>
                  </w:r>
                </w:p>
              </w:tc>
              <w:tc>
                <w:tcPr>
                  <w:tcW w:w="310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图书情报（125500）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50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2.5</w:t>
                  </w:r>
                </w:p>
              </w:tc>
              <w:tc>
                <w:tcPr>
                  <w:tcW w:w="321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(021)66134781 杨智勇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2328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国际教育学院（106）</w:t>
                  </w:r>
                </w:p>
              </w:tc>
              <w:tc>
                <w:tcPr>
                  <w:tcW w:w="310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汉语国际教育（二）（045300）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20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321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(021)66136301 陈颖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2328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体育学院（107）</w:t>
                  </w:r>
                </w:p>
              </w:tc>
              <w:tc>
                <w:tcPr>
                  <w:tcW w:w="310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体育（045200）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20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321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(021)66132946 王秋灵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2328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新闻传播学院（108）</w:t>
                  </w:r>
                </w:p>
              </w:tc>
              <w:tc>
                <w:tcPr>
                  <w:tcW w:w="310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新闻与传播（055200）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65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321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/>
                  <w:r>
                    <w:rPr>
                      <w:rFonts w:hint="eastAsia"/>
                    </w:rPr>
                    <w:t>(021)56332279 蒋安</w:t>
                  </w:r>
                </w:p>
              </w:tc>
            </w:tr>
          </w:tbl>
          <w:p>
            <w:pPr/>
            <w:r>
              <w:t> </w:t>
            </w:r>
          </w:p>
        </w:tc>
      </w:tr>
    </w:tbl>
    <w:p>
      <w:pPr/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 Neue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15F1E"/>
    <w:rsid w:val="29344AF4"/>
    <w:rsid w:val="64B15F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2018-09-03T09:08:00Z</dcterms:created>
  <dc:creator>Zlh</dc:creator>
  <cp:lastModifiedBy>Zlh</cp:lastModifiedBy>
  <dcterms:modified xsi:type="dcterms:W3CDTF">2018-09-03T09:25:37Z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