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江苏大学</w:t>
      </w:r>
      <w:r>
        <w:rPr>
          <w:rFonts w:hint="eastAsia"/>
          <w:b/>
          <w:bCs/>
          <w:sz w:val="28"/>
          <w:szCs w:val="36"/>
        </w:rPr>
        <w:t>2018年硕士研究生报考及录取分数线等情况汇总表</w:t>
      </w:r>
    </w:p>
    <w:bookmarkEnd w:id="0"/>
    <w:tbl>
      <w:tblPr>
        <w:tblW w:w="83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2131"/>
        <w:gridCol w:w="588"/>
        <w:gridCol w:w="614"/>
        <w:gridCol w:w="613"/>
        <w:gridCol w:w="614"/>
        <w:gridCol w:w="614"/>
        <w:gridCol w:w="1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7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院系所码及名称</w:t>
            </w:r>
          </w:p>
        </w:tc>
        <w:tc>
          <w:tcPr>
            <w:tcW w:w="21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专业代码及名称</w:t>
            </w:r>
          </w:p>
        </w:tc>
        <w:tc>
          <w:tcPr>
            <w:tcW w:w="58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今年报名</w:t>
            </w:r>
          </w:p>
        </w:tc>
        <w:tc>
          <w:tcPr>
            <w:tcW w:w="6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全日制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录取人数</w:t>
            </w:r>
          </w:p>
        </w:tc>
        <w:tc>
          <w:tcPr>
            <w:tcW w:w="61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其中：</w:t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免试人数</w:t>
            </w:r>
          </w:p>
        </w:tc>
        <w:tc>
          <w:tcPr>
            <w:tcW w:w="6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非全日制录取人数</w:t>
            </w:r>
          </w:p>
        </w:tc>
        <w:tc>
          <w:tcPr>
            <w:tcW w:w="6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录取人数合计</w:t>
            </w:r>
          </w:p>
        </w:tc>
        <w:tc>
          <w:tcPr>
            <w:tcW w:w="14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分数线（100/150）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001 机械工程学院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080200 机械工程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295（45/60）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001 机械工程学院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080300 光学工程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001 机械工程学院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080400 仪器科学与技术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001 机械工程学院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085201 机械工程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295（45/60）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001 机械工程学院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085202 光学工程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001 机械工程学院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085203 仪器仪表工程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002 农业装备工程学院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071300 生态学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002 农业装备工程学院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080200 机械工程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002 农业装备工程学院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082800 农业工程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002 农业装备工程学院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082801 农业机械化工程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002 农业装备工程学院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082804 农业电气化与自动化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002 农业装备工程学院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085227 农业工程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003 材料科学与工程学院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080500 材料科学与工程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003 材料科学与工程学院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080602 钢铁冶金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003 材料科学与工程学院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080603 有色金属冶金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003 材料科学与工程学院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085204 材料工程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003 材料科学与工程学院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085205 冶金工程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004 汽车与交通工程学院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080204 车辆工程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279（34/51）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004 汽车与交通工程学院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080700 动力工程及工程热物理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004 汽车与交通工程学院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082300 交通运输工程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004 汽车与交通工程学院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085206 动力工程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004 汽车与交通工程学院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085222 交通运输工程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004 汽车与交通工程学院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085234 车辆工程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307（34/51）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005 能源与动力工程学院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080100 力学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005 能源与动力工程学院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080700 动力工程及工程热物理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005 能源与动力工程学院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085206 动力工程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006 流体机械工程技术研究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080700 动力工程及工程热物理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006 流体机械工程技术研究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081504 水利水电工程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006 流体机械工程技术研究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083100 生物医学工程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006 流体机械工程技术研究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085206 动力工程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080800 电气工程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304（34/51）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080900 电子科学与技术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081002 信号与信息处理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081100 控制科学与工程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296（34/51）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082804 农业电气化与自动化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083100 生物医学工程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085207 电气工程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314（34/51）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085208 电子与通信工程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007 电气信息工程学院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085210 控制工程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286（34/51）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008 环境与安全工程学院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077600 环境科学与工程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008 环境与安全工程学院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083000 环境科学与工程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008 环境与安全工程学院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083700 安全科学与工程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008 环境与安全工程学院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085224 安全工程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008 环境与安全工程学院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085229 环境工程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009 食品与生物工程学院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083200 食品科学与工程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266（34/51）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009 食品与生物工程学院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085231 食品工程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270（34/51）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 生命科学研究院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071000 生物学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085236 工业工程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085239 项目管理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085240 物流工程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120100 管理科学与工程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120200 工商管理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120400 公共管理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366（44/66）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125100 工商管理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165（42/84）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011 管理学院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125200 公共管理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165（42/84）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012 财经学院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020200 应用经济学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012 财经学院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025400 国际商务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012 财经学院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027000 统计学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012 财经学院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120201 会计学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080900 电子科学与技术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081001 通信与信息系统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081100 控制科学与工程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081200 计算机科学与技术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083500 软件工程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085208 电子与通信工程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085211 计算机技术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013 计算机科学与通信工程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085212 软件工程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260（40/60）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014 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070100 数学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67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014 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071400 统计学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014 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077400 电子科学与技术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014 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080900 电子科学与技术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014 理学院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081100 控制科学与工程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015 土木工程与力学学院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080100 力学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255（34/51）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015 土木工程与力学学院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081402 结构工程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015 土木工程与力学学院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081405 防灾减灾工程及防护工程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015 土木工程与力学学院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085213 建筑与土木工程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016 化学化工学院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070300 化学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280（38/57）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016 化学化工学院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081700 化学工程与技术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016 化学化工学院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085216 化学工程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077802 免疫学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6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参照附件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077803 病原生物学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077804 病理学与病理生理学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100101 人体解剖与组织胚胎学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100102 免疫学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100103 病原生物学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100104 病理学与病理生理学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100201 内科学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100202 儿科学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100204 神经病学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100205 精神病与精神卫生学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100206 皮肤病与性病学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100207 影像医学与核医学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100208 临床检验诊断学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100210 外科学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100211 妇产科学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100213 耳鼻咽喉科学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100214 肿瘤学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100217 麻醉学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105101 内科学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105102 儿科学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105104 神经病学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105105 精神病与精神卫生学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105106 皮肤病与性病学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105107 影像医学与核医学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105108 临床检验诊断学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105109 外科学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105110 妇产科学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105112 耳鼻咽喉科学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105113 肿瘤学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105116 麻醉学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105117 急诊医学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017 医学院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105400 护理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406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018 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085235 制药工程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018 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100700 药学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300（40/120）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018 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100800 中药学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300（40/120）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020 外国语学院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050211 外国语言学及应用语言学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345（55/83）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 马克思主义学院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010101 马克思主义哲学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280（39/59）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021 马克思主义学院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030500 马克思主义理论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372（42/63）或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315（52/63）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 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035101 法律（ 非法学）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315（42/63）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022 法学院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035102 法律（ 法学）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315（42/63）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040100 教育学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320（44/132）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045101 教育管理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045103 学科教学（ 语文）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045104 学科教学（ 数学）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045105 学科教学（ 物理）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045108 学科教学（ 英语）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109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045112 学科教学（ 体育）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045114 现代教育技术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045115 小学教育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023 教师教育学院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045118 学前教育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024 科技信息研究所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120500 图书情报与档案管理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330（44/66）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 艺术学院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085237 工业设计工程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43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310（34/51）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 艺术学院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130400 美术学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335（36/54）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 艺术学院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135107 美术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59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335（36/54）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025 艺术学院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135108 艺术设计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42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335（36/54）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75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026 文学院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045300 汉语国际教育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320（44/66）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E68D2"/>
    <w:rsid w:val="3A6E68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2018-08-24T08:06:00Z</dcterms:created>
  <dc:creator>Lm</dc:creator>
  <cp:lastModifiedBy>Lm</cp:lastModifiedBy>
  <dcterms:modified xsi:type="dcterms:W3CDTF">2018-08-24T08:07:11Z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