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考试科目：</w:t>
      </w:r>
      <w:r>
        <w:rPr>
          <w:rFonts w:ascii="宋体" w:hAnsi="宋体"/>
          <w:b/>
          <w:bCs/>
          <w:szCs w:val="21"/>
        </w:rPr>
        <w:t>927环境化学（专）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vAlign w:val="top"/>
          </w:tcPr>
          <w:p>
            <w:pPr>
              <w:numPr>
                <w:numId w:val="0"/>
              </w:numPr>
              <w:spacing w:line="276" w:lineRule="auto"/>
              <w:ind w:left="-142" w:left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一、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复习要求</w:t>
            </w:r>
          </w:p>
          <w:p>
            <w:pPr>
              <w:spacing w:line="276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熟悉主要环境污染物在大气、水、土壤等介质中的化学变化和迁移转化规律，掌握相关基础知识以及它们的主要状态特性和环境效应，了解水、大气、土壤的主要治理技术和原理，了解环境化学领域的国内外发展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二、主要复习内容</w:t>
            </w:r>
          </w:p>
          <w:p>
            <w:pPr>
              <w:numPr>
                <w:ilvl w:val="0"/>
                <w:numId w:val="1"/>
              </w:numPr>
              <w:tabs>
                <w:tab w:val="left" w:pos="375"/>
              </w:tabs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基本概念和知识</w:t>
            </w:r>
          </w:p>
          <w:p>
            <w:pPr>
              <w:spacing w:line="276" w:lineRule="auto"/>
              <w:ind w:left="420" w:left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水、大气、土壤的环境与环境化学基础知识与有关概念，各种环境污染事件，物质间的相互作用，物质循环等。</w:t>
            </w:r>
          </w:p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2、水体环境化学</w:t>
            </w:r>
          </w:p>
          <w:p>
            <w:pPr>
              <w:spacing w:line="276" w:lineRule="auto"/>
              <w:ind w:left="315" w:left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水体中的化学平衡，水体中的主要污染物，污染物在水体环境中的迁移转化，水污染的主要治理技术和化学原理。</w:t>
            </w:r>
          </w:p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3、大气环境化学</w:t>
            </w:r>
          </w:p>
          <w:p>
            <w:pPr>
              <w:spacing w:line="276" w:lineRule="auto"/>
              <w:ind w:left="315" w:left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大气污染物和大气污染问题，气溶胶，光化学反应和自由基反应，大气污染的主要治理技术和化学原理。</w:t>
            </w:r>
          </w:p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4、土壤环境化学</w:t>
            </w:r>
          </w:p>
          <w:p>
            <w:pPr>
              <w:spacing w:line="276" w:lineRule="auto"/>
              <w:ind w:left="315" w:left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土壤的特性，农药、重金属及其他各种环境污染物的环境效应和迁移转化规律；土壤污染控制和化学原理等。</w:t>
            </w:r>
          </w:p>
          <w:p>
            <w:pPr>
              <w:spacing w:line="276" w:lineRule="auto"/>
              <w:ind w:left="315" w:hanging="315" w:hanging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5、环境生物学基础</w:t>
            </w:r>
          </w:p>
          <w:p>
            <w:pPr>
              <w:spacing w:line="276" w:lineRule="auto"/>
              <w:ind w:left="393" w:leftChars="187" w:right="2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生态系统的特点、组成，污染物在生物体内的迁移、转化，生物降解和生物积累等。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">
    <w:nsid w:val="0000000B"/>
    <w:multiLevelType w:val="multilevel"/>
    <w:tmpl w:val="0000000B"/>
    <w:lvl w:ilvl="0" w:tentative="1">
      <w:start w:val="1"/>
      <w:numFmt w:val="decimal"/>
      <w:lvlText w:val="%1、"/>
      <w:lvlJc w:val="left"/>
      <w:pPr>
        <w:tabs>
          <w:tab w:val="left" w:pos="375"/>
        </w:tabs>
        <w:ind w:left="375" w:hanging="375"/>
      </w:pPr>
      <w:rPr>
        <w:rFonts w:hint="default" w:ascii="Arial" w:hAnsi="Arial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9725A"/>
    <w:rsid w:val="497972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2016-05-25T06:01:00Z</dcterms:created>
  <dc:creator>Administrator</dc:creator>
  <cp:lastModifiedBy>Administrator</cp:lastModifiedBy>
  <dcterms:modified xsi:type="dcterms:W3CDTF">2016-05-25T06:01:44Z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