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tLeast"/>
        <w:jc w:val="both"/>
        <w:textAlignment w:val="auto"/>
        <w:outlineLvl w:val="9"/>
        <w:rPr>
          <w:rFonts w:hint="eastAsia" w:ascii="宋体" w:hAnsi="宋体" w:eastAsia="宋体" w:cs="宋体"/>
          <w:b/>
          <w:sz w:val="20"/>
          <w:szCs w:val="20"/>
        </w:rPr>
      </w:pPr>
      <w:r>
        <w:rPr>
          <w:rFonts w:hint="eastAsia" w:ascii="宋体" w:hAnsi="宋体" w:eastAsia="宋体" w:cs="宋体"/>
          <w:b w:val="0"/>
          <w:bCs/>
          <w:sz w:val="20"/>
          <w:szCs w:val="20"/>
        </w:rPr>
        <w:t>考试科目：</w:t>
      </w:r>
      <w:r>
        <w:rPr>
          <w:rFonts w:hint="eastAsia" w:ascii="宋体" w:hAnsi="宋体" w:eastAsia="宋体" w:cs="宋体"/>
          <w:b w:val="0"/>
          <w:bCs/>
          <w:sz w:val="20"/>
          <w:szCs w:val="20"/>
          <w:lang w:val="en-US" w:eastAsia="zh-CN"/>
        </w:rPr>
        <w:t>831</w:t>
      </w:r>
      <w:r>
        <w:rPr>
          <w:rFonts w:hint="eastAsia" w:ascii="宋体" w:hAnsi="宋体" w:eastAsia="宋体" w:cs="宋体"/>
          <w:b w:val="0"/>
          <w:bCs/>
          <w:sz w:val="20"/>
          <w:szCs w:val="20"/>
        </w:rPr>
        <w:t xml:space="preserve">信号与系统  </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8522" w:type="dxa"/>
            <w:vAlign w:val="top"/>
          </w:tcPr>
          <w:p>
            <w:pPr>
              <w:keepNext w:val="0"/>
              <w:keepLines w:val="0"/>
              <w:pageBreakBefore w:val="0"/>
              <w:widowControl w:val="0"/>
              <w:numPr>
                <w:numId w:val="0"/>
              </w:numPr>
              <w:kinsoku/>
              <w:wordWrap/>
              <w:overflowPunct/>
              <w:topLinePunct w:val="0"/>
              <w:autoSpaceDE/>
              <w:autoSpaceDN/>
              <w:bidi w:val="0"/>
              <w:adjustRightInd/>
              <w:snapToGrid/>
              <w:spacing w:line="240" w:lineRule="atLeast"/>
              <w:ind w:leftChars="0"/>
              <w:jc w:val="both"/>
              <w:textAlignment w:val="auto"/>
              <w:outlineLvl w:val="9"/>
              <w:rPr>
                <w:rFonts w:hint="eastAsia" w:ascii="宋体" w:hAnsi="宋体" w:eastAsia="宋体" w:cs="宋体"/>
                <w:sz w:val="20"/>
                <w:szCs w:val="20"/>
              </w:rPr>
            </w:pPr>
            <w:r>
              <w:rPr>
                <w:rFonts w:hint="eastAsia" w:ascii="宋体" w:hAnsi="宋体" w:eastAsia="宋体" w:cs="宋体"/>
                <w:sz w:val="20"/>
                <w:szCs w:val="20"/>
                <w:lang w:eastAsia="zh-CN"/>
              </w:rPr>
              <w:t>一、</w:t>
            </w:r>
            <w:r>
              <w:rPr>
                <w:rFonts w:hint="eastAsia" w:ascii="宋体" w:hAnsi="宋体" w:eastAsia="宋体" w:cs="宋体"/>
                <w:sz w:val="20"/>
                <w:szCs w:val="20"/>
              </w:rPr>
              <w:t>复习要求：</w:t>
            </w:r>
          </w:p>
          <w:p>
            <w:pPr>
              <w:keepNext w:val="0"/>
              <w:keepLines w:val="0"/>
              <w:pageBreakBefore w:val="0"/>
              <w:widowControl w:val="0"/>
              <w:kinsoku/>
              <w:wordWrap/>
              <w:overflowPunct/>
              <w:topLinePunct w:val="0"/>
              <w:autoSpaceDE/>
              <w:autoSpaceDN/>
              <w:bidi w:val="0"/>
              <w:adjustRightInd/>
              <w:snapToGrid/>
              <w:spacing w:line="240" w:lineRule="atLeast"/>
              <w:ind w:firstLine="48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要求考生熟练确定信号的特性和</w:t>
            </w:r>
            <w:r>
              <w:rPr>
                <w:rFonts w:hint="eastAsia" w:ascii="宋体" w:hAnsi="宋体" w:eastAsia="宋体" w:cs="宋体"/>
                <w:sz w:val="20"/>
                <w:szCs w:val="20"/>
              </w:rPr>
              <w:t>线性时不变系统的基本理论</w:t>
            </w:r>
            <w:r>
              <w:rPr>
                <w:rFonts w:hint="eastAsia" w:ascii="宋体" w:hAnsi="宋体" w:eastAsia="宋体" w:cs="宋体"/>
                <w:sz w:val="20"/>
                <w:szCs w:val="20"/>
              </w:rPr>
              <w:t>，熟悉掌握连续、离散系统与信号的时频域分析方法、</w:t>
            </w:r>
            <w:r>
              <w:rPr>
                <w:rFonts w:hint="eastAsia" w:ascii="宋体" w:hAnsi="宋体" w:eastAsia="宋体" w:cs="宋体"/>
                <w:sz w:val="20"/>
                <w:szCs w:val="20"/>
              </w:rPr>
              <w:t>信号通过线性系统的基本分析方法及某些典型信号通过某些典型系统引出的一些重要概念，并应用基本知识解决生物医学信号分析中出现的综合问题。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top"/>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二、主要复习内容：</w:t>
            </w: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1、信号与系统的基本概念</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信号与系统的定义；信号的描述、分类及典型示例；欧拉公式、抽样信号及高斯钟型脉冲；信号的运算与分解；阶跃信号与冲激信号的表示与特性；系统的基本概念与分类；线性时不变系统的特性；系统的时域与变换域分析方法。</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重点：信号的运算及阶跃信号与冲激信号的特性，理解掌握和运用系统分析方法。</w:t>
            </w: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2、</w:t>
            </w:r>
            <w:r>
              <w:rPr>
                <w:rFonts w:hint="eastAsia" w:ascii="宋体" w:hAnsi="宋体" w:eastAsia="宋体" w:cs="宋体"/>
                <w:sz w:val="20"/>
                <w:szCs w:val="20"/>
              </w:rPr>
              <w:t>连续时间系统的时域分析</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描述连续时间系统的微分方程的建立与算子表示法，起始点的跳变---从0-到0+状态的转换，零输入响应与零状态响应，冲激响应与阶跃响应，卷积积分的定义、计算及性质，用算子符号表示微分方程。</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重点：理解卷积及性质，掌握求零输入响应和零状态响应，用卷积积分计算零状态响应。</w:t>
            </w: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3、</w:t>
            </w:r>
            <w:r>
              <w:rPr>
                <w:rFonts w:hint="eastAsia" w:ascii="宋体" w:hAnsi="宋体" w:eastAsia="宋体" w:cs="宋体"/>
                <w:sz w:val="20"/>
                <w:szCs w:val="20"/>
              </w:rPr>
              <w:t>傅里叶级数与傅里叶变换</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傅立叶级数的定义与主要性质；周期信号的傅立叶级数分析，典型周期信号的傅立叶级数，傅立叶变换，典型非周期信号的傅立叶变换，冲激函数和阶跃函数的傅立叶变换，傅立叶变换的基本性质，卷积特性（卷积定理），周期信号的傅立叶变换，抽样信号的傅立叶变换，抽样定理。</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重点：用傅立叶级数及傅立叶变换对信号进行频谱分析、典型信号的频谱特点，抽样定理。</w:t>
            </w: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4、</w:t>
            </w:r>
            <w:r>
              <w:rPr>
                <w:rFonts w:hint="eastAsia" w:ascii="宋体" w:hAnsi="宋体" w:eastAsia="宋体" w:cs="宋体"/>
                <w:sz w:val="20"/>
                <w:szCs w:val="20"/>
              </w:rPr>
              <w:t>傅立叶变换应用</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利用系统函数H（jω）求响应，无失真传输，理想低通滤波器，系统的物理可实现性、佩利</w:t>
            </w:r>
            <w:r>
              <w:rPr>
                <w:rFonts w:hint="eastAsia" w:ascii="宋体" w:hAnsi="宋体" w:eastAsia="宋体" w:cs="宋体"/>
                <w:sz w:val="20"/>
                <w:szCs w:val="20"/>
              </w:rPr>
              <w:t>—</w:t>
            </w:r>
            <w:r>
              <w:rPr>
                <w:rFonts w:hint="eastAsia" w:ascii="宋体" w:hAnsi="宋体" w:eastAsia="宋体" w:cs="宋体"/>
                <w:sz w:val="20"/>
                <w:szCs w:val="20"/>
              </w:rPr>
              <w:t>维纳准则，利用希尔伯特变换研究系统函数的约束特性，调制与解调。</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重点：滤波和调制。</w:t>
            </w:r>
          </w:p>
          <w:p>
            <w:pPr>
              <w:keepNext w:val="0"/>
              <w:keepLines w:val="0"/>
              <w:pageBreakBefore w:val="0"/>
              <w:widowControl w:val="0"/>
              <w:kinsoku/>
              <w:wordWrap/>
              <w:overflowPunct/>
              <w:topLinePunct w:val="0"/>
              <w:autoSpaceDE/>
              <w:autoSpaceDN/>
              <w:bidi w:val="0"/>
              <w:adjustRightInd/>
              <w:snapToGrid/>
              <w:spacing w:line="240" w:lineRule="atLeast"/>
              <w:ind w:left="360" w:hanging="360" w:hangingChars="15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5、</w:t>
            </w:r>
            <w:r>
              <w:rPr>
                <w:rFonts w:hint="eastAsia" w:ascii="宋体" w:hAnsi="宋体" w:eastAsia="宋体" w:cs="宋体"/>
                <w:sz w:val="20"/>
                <w:szCs w:val="20"/>
              </w:rPr>
              <w:t>连续时间系统的复频域分析</w:t>
            </w:r>
            <w:r>
              <w:rPr>
                <w:rFonts w:hint="eastAsia" w:ascii="宋体" w:hAnsi="宋体" w:eastAsia="宋体" w:cs="宋体"/>
                <w:sz w:val="20"/>
                <w:szCs w:val="20"/>
              </w:rPr>
              <w:t xml:space="preserve"> </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拉普拉斯变换的定义、收敛域，拉普拉斯变换的基本性质，拉普拉斯逆变换，用拉普拉斯变换法分析电路S域元件模型，系统函数（网络函数）H（S），由系统函数零、极点分布决定时频域特性，二阶谐振系统的s平面分析，全通函数与最小相移函数的零、极点分布，线性系统的稳定性，系统模拟和信号流图，双边拉普拉斯变换，拉普拉斯变换与傅里叶变换的关系。</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重点：利用拉普拉斯变换对系统进行复频域分析的方法来计算零状态响应，系统函数。</w:t>
            </w:r>
          </w:p>
          <w:p>
            <w:pPr>
              <w:keepNext w:val="0"/>
              <w:keepLines w:val="0"/>
              <w:pageBreakBefore w:val="0"/>
              <w:widowControl w:val="0"/>
              <w:kinsoku/>
              <w:wordWrap/>
              <w:overflowPunct/>
              <w:topLinePunct w:val="0"/>
              <w:autoSpaceDE/>
              <w:autoSpaceDN/>
              <w:bidi w:val="0"/>
              <w:adjustRightInd/>
              <w:snapToGrid/>
              <w:spacing w:line="240" w:lineRule="atLeast"/>
              <w:ind w:left="360" w:hanging="360" w:hangingChars="15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6、</w:t>
            </w:r>
            <w:r>
              <w:rPr>
                <w:rFonts w:hint="eastAsia" w:ascii="宋体" w:hAnsi="宋体" w:eastAsia="宋体" w:cs="宋体"/>
                <w:sz w:val="20"/>
                <w:szCs w:val="20"/>
              </w:rPr>
              <w:t>离散时间系统的时域分析</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离散时间信号---序列，离散时间系统的数学模型，常系数线性差分方程的求解，离散时间系统的单位样值（单位冲激）响应，卷积（卷积和），解卷积（反卷积）。</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重点：离散时间信号的特点，离散时间系统的求解，卷积（卷积和）。</w:t>
            </w: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7、信号的矢量空间分析</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信号矢量空间的基本概念，信号正交函数分解，三角函数定义的沃尔什函数，能量谱与功率谱定义与分析，能量信号与功率信号的计算。</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重点：能量谱与功率谱计算。</w:t>
            </w: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8、Z变换、离散时间系统的Z域分析</w:t>
            </w:r>
          </w:p>
          <w:p>
            <w:pPr>
              <w:keepNext w:val="0"/>
              <w:keepLines w:val="0"/>
              <w:pageBreakBefore w:val="0"/>
              <w:widowControl w:val="0"/>
              <w:kinsoku/>
              <w:wordWrap/>
              <w:overflowPunct/>
              <w:topLinePunct w:val="0"/>
              <w:autoSpaceDE/>
              <w:autoSpaceDN/>
              <w:bidi w:val="0"/>
              <w:adjustRightInd/>
              <w:snapToGrid/>
              <w:spacing w:line="240" w:lineRule="atLeast"/>
              <w:ind w:firstLine="360" w:firstLineChars="15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Z</w:t>
            </w:r>
            <w:r>
              <w:rPr>
                <w:rFonts w:hint="eastAsia" w:ascii="宋体" w:hAnsi="宋体" w:eastAsia="宋体" w:cs="宋体"/>
                <w:sz w:val="20"/>
                <w:szCs w:val="20"/>
              </w:rPr>
              <w:t>变换的定义、典型序列的</w:t>
            </w:r>
            <w:r>
              <w:rPr>
                <w:rFonts w:hint="eastAsia" w:ascii="宋体" w:hAnsi="宋体" w:eastAsia="宋体" w:cs="宋体"/>
                <w:sz w:val="20"/>
                <w:szCs w:val="20"/>
              </w:rPr>
              <w:t>Z</w:t>
            </w:r>
            <w:r>
              <w:rPr>
                <w:rFonts w:hint="eastAsia" w:ascii="宋体" w:hAnsi="宋体" w:eastAsia="宋体" w:cs="宋体"/>
                <w:sz w:val="20"/>
                <w:szCs w:val="20"/>
              </w:rPr>
              <w:t>变换，</w:t>
            </w:r>
            <w:r>
              <w:rPr>
                <w:rFonts w:hint="eastAsia" w:ascii="宋体" w:hAnsi="宋体" w:eastAsia="宋体" w:cs="宋体"/>
                <w:sz w:val="20"/>
                <w:szCs w:val="20"/>
              </w:rPr>
              <w:t>Z</w:t>
            </w:r>
            <w:r>
              <w:rPr>
                <w:rFonts w:hint="eastAsia" w:ascii="宋体" w:hAnsi="宋体" w:eastAsia="宋体" w:cs="宋体"/>
                <w:sz w:val="20"/>
                <w:szCs w:val="20"/>
              </w:rPr>
              <w:t>变换的收敛域，逆</w:t>
            </w:r>
            <w:r>
              <w:rPr>
                <w:rFonts w:hint="eastAsia" w:ascii="宋体" w:hAnsi="宋体" w:eastAsia="宋体" w:cs="宋体"/>
                <w:sz w:val="20"/>
                <w:szCs w:val="20"/>
              </w:rPr>
              <w:t>Z</w:t>
            </w:r>
            <w:r>
              <w:rPr>
                <w:rFonts w:hint="eastAsia" w:ascii="宋体" w:hAnsi="宋体" w:eastAsia="宋体" w:cs="宋体"/>
                <w:sz w:val="20"/>
                <w:szCs w:val="20"/>
              </w:rPr>
              <w:t>变换，</w:t>
            </w:r>
            <w:r>
              <w:rPr>
                <w:rFonts w:hint="eastAsia" w:ascii="宋体" w:hAnsi="宋体" w:eastAsia="宋体" w:cs="宋体"/>
                <w:sz w:val="20"/>
                <w:szCs w:val="20"/>
              </w:rPr>
              <w:t>Z</w:t>
            </w:r>
            <w:r>
              <w:rPr>
                <w:rFonts w:hint="eastAsia" w:ascii="宋体" w:hAnsi="宋体" w:eastAsia="宋体" w:cs="宋体"/>
                <w:sz w:val="20"/>
                <w:szCs w:val="20"/>
              </w:rPr>
              <w:t>变换的基本性质，</w:t>
            </w:r>
            <w:r>
              <w:rPr>
                <w:rFonts w:hint="eastAsia" w:ascii="宋体" w:hAnsi="宋体" w:eastAsia="宋体" w:cs="宋体"/>
                <w:sz w:val="20"/>
                <w:szCs w:val="20"/>
              </w:rPr>
              <w:t>Z</w:t>
            </w:r>
            <w:r>
              <w:rPr>
                <w:rFonts w:hint="eastAsia" w:ascii="宋体" w:hAnsi="宋体" w:eastAsia="宋体" w:cs="宋体"/>
                <w:sz w:val="20"/>
                <w:szCs w:val="20"/>
              </w:rPr>
              <w:t>变换与拉普拉斯变换的关系，利用</w:t>
            </w:r>
            <w:r>
              <w:rPr>
                <w:rFonts w:hint="eastAsia" w:ascii="宋体" w:hAnsi="宋体" w:eastAsia="宋体" w:cs="宋体"/>
                <w:sz w:val="20"/>
                <w:szCs w:val="20"/>
              </w:rPr>
              <w:t>Z</w:t>
            </w:r>
            <w:r>
              <w:rPr>
                <w:rFonts w:hint="eastAsia" w:ascii="宋体" w:hAnsi="宋体" w:eastAsia="宋体" w:cs="宋体"/>
                <w:sz w:val="20"/>
                <w:szCs w:val="20"/>
              </w:rPr>
              <w:t>变换解差分方程，离散系统的系统函数，离散系统的稳定性、因果性，离散时间系统的频率响应特性</w:t>
            </w:r>
          </w:p>
          <w:p>
            <w:pPr>
              <w:keepNext w:val="0"/>
              <w:keepLines w:val="0"/>
              <w:pageBreakBefore w:val="0"/>
              <w:widowControl w:val="0"/>
              <w:kinsoku/>
              <w:wordWrap/>
              <w:overflowPunct/>
              <w:topLinePunct w:val="0"/>
              <w:autoSpaceDE/>
              <w:autoSpaceDN/>
              <w:bidi w:val="0"/>
              <w:adjustRightInd/>
              <w:snapToGrid/>
              <w:spacing w:line="240" w:lineRule="atLeast"/>
              <w:ind w:right="28" w:firstLine="360" w:firstLineChars="15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重点：</w:t>
            </w:r>
            <w:r>
              <w:rPr>
                <w:rFonts w:hint="eastAsia" w:ascii="宋体" w:hAnsi="宋体" w:eastAsia="宋体" w:cs="宋体"/>
                <w:sz w:val="20"/>
                <w:szCs w:val="20"/>
              </w:rPr>
              <w:t>用</w:t>
            </w:r>
            <w:r>
              <w:rPr>
                <w:rFonts w:hint="eastAsia" w:ascii="宋体" w:hAnsi="宋体" w:eastAsia="宋体" w:cs="宋体"/>
                <w:sz w:val="20"/>
                <w:szCs w:val="20"/>
              </w:rPr>
              <w:t>Z</w:t>
            </w:r>
            <w:r>
              <w:rPr>
                <w:rFonts w:hint="eastAsia" w:ascii="宋体" w:hAnsi="宋体" w:eastAsia="宋体" w:cs="宋体"/>
                <w:sz w:val="20"/>
                <w:szCs w:val="20"/>
              </w:rPr>
              <w:t>变换求解系统的零输入响应及零状态响应，离散时间系统的响应特性。</w:t>
            </w: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9、离散傅里叶变换以及其他离散正交变换</w:t>
            </w:r>
          </w:p>
          <w:p>
            <w:pPr>
              <w:keepNext w:val="0"/>
              <w:keepLines w:val="0"/>
              <w:pageBreakBefore w:val="0"/>
              <w:widowControl w:val="0"/>
              <w:kinsoku/>
              <w:wordWrap/>
              <w:overflowPunct/>
              <w:topLinePunct w:val="0"/>
              <w:autoSpaceDE/>
              <w:autoSpaceDN/>
              <w:bidi w:val="0"/>
              <w:adjustRightInd/>
              <w:snapToGrid/>
              <w:spacing w:line="240" w:lineRule="atLeast"/>
              <w:ind w:firstLine="48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离散傅里叶变换及其性质，周期序列的离散傅里叶级数，有限长序列的离散傅里叶变换，利用</w:t>
            </w:r>
            <w:r>
              <w:rPr>
                <w:rFonts w:hint="eastAsia" w:ascii="宋体" w:hAnsi="宋体" w:eastAsia="宋体" w:cs="宋体"/>
                <w:sz w:val="20"/>
                <w:szCs w:val="20"/>
              </w:rPr>
              <w:t>快速傅里叶变换</w:t>
            </w:r>
            <w:r>
              <w:rPr>
                <w:rFonts w:hint="eastAsia" w:ascii="宋体" w:hAnsi="宋体" w:eastAsia="宋体" w:cs="宋体"/>
                <w:sz w:val="20"/>
                <w:szCs w:val="20"/>
              </w:rPr>
              <w:t>FFT计算线性卷积、功率谱及连续时间信号的频谱分析，帕塞瓦尔定理。</w:t>
            </w:r>
          </w:p>
          <w:p>
            <w:pPr>
              <w:keepNext w:val="0"/>
              <w:keepLines w:val="0"/>
              <w:pageBreakBefore w:val="0"/>
              <w:widowControl w:val="0"/>
              <w:kinsoku/>
              <w:wordWrap/>
              <w:overflowPunct/>
              <w:topLinePunct w:val="0"/>
              <w:autoSpaceDE/>
              <w:autoSpaceDN/>
              <w:bidi w:val="0"/>
              <w:adjustRightInd/>
              <w:snapToGrid/>
              <w:spacing w:line="240" w:lineRule="atLeast"/>
              <w:ind w:firstLine="48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重点：快速傅里叶变换FFT的特性与应用。</w:t>
            </w: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10、模拟与数字滤波器</w:t>
            </w: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 xml:space="preserve">    无限冲击响应IIR数字滤波器的设计，有限冲击响应FIR数字滤波器，RC有源滤波器的设计。</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重点：有限冲击响应FIR数字滤波器的特性与应用。</w:t>
            </w: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11、</w:t>
            </w:r>
            <w:r>
              <w:rPr>
                <w:rFonts w:hint="eastAsia" w:ascii="宋体" w:hAnsi="宋体" w:eastAsia="宋体" w:cs="宋体"/>
                <w:sz w:val="20"/>
                <w:szCs w:val="20"/>
              </w:rPr>
              <w:t>系统的状态变量分析</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连续时间系统、离散时间系统状态方程的建立与求解，状态矢量的线性变换，系统的可控制性和可观测性</w:t>
            </w:r>
            <w:r>
              <w:rPr>
                <w:rFonts w:hint="eastAsia" w:ascii="宋体" w:hAnsi="宋体" w:eastAsia="宋体" w:cs="宋体"/>
                <w:sz w:val="20"/>
                <w:szCs w:val="20"/>
              </w:rPr>
              <w:t>。</w:t>
            </w:r>
          </w:p>
          <w:p>
            <w:pPr>
              <w:keepNext w:val="0"/>
              <w:keepLines w:val="0"/>
              <w:pageBreakBefore w:val="0"/>
              <w:widowControl w:val="0"/>
              <w:kinsoku/>
              <w:wordWrap/>
              <w:overflowPunct/>
              <w:topLinePunct w:val="0"/>
              <w:autoSpaceDE/>
              <w:autoSpaceDN/>
              <w:bidi w:val="0"/>
              <w:adjustRightInd/>
              <w:snapToGrid/>
              <w:spacing w:line="240" w:lineRule="atLeast"/>
              <w:ind w:left="29" w:leftChars="12" w:right="28" w:firstLine="48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重点：</w:t>
            </w:r>
            <w:r>
              <w:rPr>
                <w:rFonts w:hint="eastAsia" w:ascii="宋体" w:hAnsi="宋体" w:eastAsia="宋体" w:cs="宋体"/>
                <w:sz w:val="20"/>
                <w:szCs w:val="20"/>
              </w:rPr>
              <w:t>连续时间系统与离散时间系统的状态方程和输出方程的各种建立方法、状态方程和输出方程求解公式的应用、转移函数矩阵中各元素的意义及单位冲激响应（或单位函数响应）之间的关系、系统的可控制性和可观测性</w:t>
            </w:r>
            <w:r>
              <w:rPr>
                <w:rFonts w:hint="eastAsia" w:ascii="宋体" w:hAnsi="宋体" w:eastAsia="宋体" w:cs="宋体"/>
                <w:sz w:val="20"/>
                <w:szCs w:val="20"/>
              </w:rPr>
              <w:t>。</w:t>
            </w: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12、相关知识的综合应用</w:t>
            </w:r>
          </w:p>
          <w:p>
            <w:pPr>
              <w:keepNext w:val="0"/>
              <w:keepLines w:val="0"/>
              <w:pageBreakBefore w:val="0"/>
              <w:widowControl w:val="0"/>
              <w:kinsoku/>
              <w:wordWrap/>
              <w:overflowPunct/>
              <w:topLinePunct w:val="0"/>
              <w:autoSpaceDE/>
              <w:autoSpaceDN/>
              <w:bidi w:val="0"/>
              <w:adjustRightInd/>
              <w:snapToGrid/>
              <w:spacing w:line="240" w:lineRule="atLeast"/>
              <w:ind w:firstLine="48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应用相关知识来分析和解决综合应用问题，熟练应用信号分析方法针对常见生物医学信号，例如心电ECG, 脉搏波PPG，脑电EEG, 机电EMG等进行信号分析。</w:t>
            </w:r>
            <w:bookmarkStart w:id="0" w:name="_GoBack"/>
            <w:bookmarkEnd w:id="0"/>
          </w:p>
        </w:tc>
      </w:tr>
    </w:tbl>
    <w:p>
      <w:pPr>
        <w:keepNext w:val="0"/>
        <w:keepLines w:val="0"/>
        <w:pageBreakBefore w:val="0"/>
        <w:widowControl w:val="0"/>
        <w:kinsoku/>
        <w:wordWrap/>
        <w:overflowPunct/>
        <w:topLinePunct w:val="0"/>
        <w:autoSpaceDE/>
        <w:autoSpaceDN/>
        <w:bidi w:val="0"/>
        <w:adjustRightInd/>
        <w:snapToGrid/>
        <w:spacing w:line="240" w:lineRule="atLeast"/>
        <w:jc w:val="both"/>
        <w:textAlignment w:val="auto"/>
        <w:outlineLvl w:val="9"/>
        <w:rPr>
          <w:rFonts w:hint="eastAsia"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outlineLvl w:val="9"/>
        <w:rPr>
          <w:rFonts w:hint="eastAsia"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outlineLvl w:val="9"/>
        <w:rPr>
          <w:rFonts w:hint="eastAsia"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outlineLvl w:val="9"/>
        <w:rPr>
          <w:rFonts w:hint="eastAsia"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outlineLvl w:val="9"/>
        <w:rPr>
          <w:rFonts w:hint="eastAsia"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outlineLvl w:val="9"/>
        <w:rPr>
          <w:rFonts w:hint="eastAsia"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outlineLvl w:val="9"/>
        <w:rPr>
          <w:rFonts w:hint="eastAsia"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outlineLvl w:val="9"/>
        <w:rPr>
          <w:rFonts w:hint="eastAsia"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outlineLvl w:val="9"/>
        <w:rPr>
          <w:rFonts w:hint="eastAsia"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outlineLvl w:val="9"/>
        <w:rPr>
          <w:rFonts w:hint="eastAsia" w:ascii="宋体" w:hAnsi="宋体" w:eastAsia="宋体" w:cs="宋体"/>
          <w:sz w:val="20"/>
          <w:szCs w:val="20"/>
        </w:rPr>
      </w:pPr>
    </w:p>
    <w:sectPr>
      <w:pgSz w:w="11906" w:h="16838"/>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0D4548"/>
    <w:rsid w:val="300D4548"/>
    <w:rsid w:val="54A032E4"/>
    <w:rsid w:val="63C91A5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4"/>
      <w:szCs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2016-06-29T07:43:00Z</dcterms:created>
  <dc:creator>Administrator</dc:creator>
  <cp:lastModifiedBy>Administrator</cp:lastModifiedBy>
  <dcterms:modified xsi:type="dcterms:W3CDTF">2016-06-29T08:14:40Z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