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F9" w:rsidRPr="007860F9" w:rsidRDefault="007860F9" w:rsidP="007860F9">
      <w:pPr>
        <w:jc w:val="center"/>
        <w:rPr>
          <w:rFonts w:ascii="仿宋_GB2312" w:eastAsia="仿宋_GB2312"/>
          <w:sz w:val="28"/>
          <w:szCs w:val="28"/>
        </w:rPr>
      </w:pPr>
      <w:r w:rsidRPr="007860F9">
        <w:rPr>
          <w:rFonts w:ascii="仿宋_GB2312" w:eastAsia="仿宋_GB2312" w:hint="eastAsia"/>
          <w:sz w:val="28"/>
          <w:szCs w:val="28"/>
        </w:rPr>
        <w:t>湖南大学硕士研究生入学考试自命题科目考试大纲</w:t>
      </w:r>
    </w:p>
    <w:p w:rsidR="007860F9" w:rsidRPr="007860F9" w:rsidRDefault="007860F9" w:rsidP="0051205F">
      <w:pPr>
        <w:ind w:left="360"/>
        <w:jc w:val="center"/>
        <w:rPr>
          <w:rFonts w:ascii="仿宋_GB2312" w:eastAsia="仿宋_GB2312"/>
          <w:sz w:val="28"/>
          <w:szCs w:val="28"/>
        </w:rPr>
      </w:pPr>
      <w:r w:rsidRPr="007860F9">
        <w:rPr>
          <w:rFonts w:ascii="仿宋_GB2312" w:eastAsia="仿宋_GB2312" w:hint="eastAsia"/>
          <w:sz w:val="28"/>
          <w:szCs w:val="28"/>
        </w:rPr>
        <w:t>科目：</w:t>
      </w:r>
      <w:r w:rsidRPr="007C1601">
        <w:rPr>
          <w:rFonts w:ascii="仿宋_GB2312" w:eastAsia="仿宋_GB2312" w:hint="eastAsia"/>
          <w:sz w:val="28"/>
          <w:szCs w:val="28"/>
        </w:rPr>
        <w:t>信号与系统</w:t>
      </w:r>
    </w:p>
    <w:p w:rsidR="00E927A4" w:rsidRPr="004C0652" w:rsidRDefault="00E927A4" w:rsidP="004C0652">
      <w:pPr>
        <w:pStyle w:val="a5"/>
        <w:numPr>
          <w:ilvl w:val="0"/>
          <w:numId w:val="2"/>
        </w:numPr>
        <w:ind w:firstLineChars="0"/>
        <w:rPr>
          <w:rFonts w:ascii="仿宋_GB2312" w:eastAsia="仿宋_GB2312"/>
        </w:rPr>
      </w:pPr>
      <w:r w:rsidRPr="004C0652">
        <w:rPr>
          <w:rFonts w:ascii="仿宋_GB2312" w:eastAsia="仿宋_GB2312" w:hint="eastAsia"/>
        </w:rPr>
        <w:t>考试目的和要求</w:t>
      </w:r>
    </w:p>
    <w:p w:rsidR="004C0652" w:rsidRPr="004C0652" w:rsidRDefault="004C0652" w:rsidP="0071657D">
      <w:pPr>
        <w:pStyle w:val="a5"/>
        <w:adjustRightInd w:val="0"/>
        <w:snapToGrid w:val="0"/>
        <w:rPr>
          <w:rFonts w:ascii="仿宋_GB2312" w:eastAsia="仿宋_GB2312"/>
        </w:rPr>
      </w:pPr>
      <w:r w:rsidRPr="004C0652">
        <w:rPr>
          <w:rFonts w:asciiTheme="minorHAnsi" w:eastAsia="仿宋_GB2312" w:hAnsiTheme="minorHAnsi"/>
          <w:shd w:val="clear" w:color="auto" w:fill="FFFFFF" w:themeFill="background1"/>
        </w:rPr>
        <w:t xml:space="preserve">1. </w:t>
      </w:r>
      <w:r w:rsidRPr="004C0652">
        <w:rPr>
          <w:rFonts w:asciiTheme="minorHAnsi" w:eastAsia="仿宋_GB2312" w:hAnsiTheme="minorHAnsi" w:hint="eastAsia"/>
          <w:shd w:val="clear" w:color="auto" w:fill="FFFFFF" w:themeFill="background1"/>
        </w:rPr>
        <w:t>考试目的：《信号与系统》是通信与电子信息类专业本科学生的一门核心基础课程，该课程的入学考试旨在测试相关专业学生对信号与系统理论的理解程度、对时域分析与变化域分析方法的掌握程度，为选拔专业基础扎实的优秀学生进入研究生阶段的学习提供参考依据。</w:t>
      </w:r>
    </w:p>
    <w:p w:rsidR="00E927A4" w:rsidRPr="004F701F" w:rsidRDefault="00E927A4" w:rsidP="0071657D">
      <w:pPr>
        <w:pStyle w:val="a5"/>
        <w:adjustRightInd w:val="0"/>
        <w:snapToGrid w:val="0"/>
        <w:rPr>
          <w:rFonts w:asciiTheme="minorHAnsi" w:eastAsia="仿宋_GB2312" w:hAnsiTheme="minorHAnsi"/>
          <w:shd w:val="clear" w:color="auto" w:fill="FFFFFF" w:themeFill="background1"/>
        </w:rPr>
      </w:pPr>
      <w:r w:rsidRPr="004F701F">
        <w:rPr>
          <w:rFonts w:asciiTheme="minorHAnsi" w:eastAsia="仿宋_GB2312" w:hAnsiTheme="minorHAnsi"/>
          <w:shd w:val="clear" w:color="auto" w:fill="FFFFFF" w:themeFill="background1"/>
        </w:rPr>
        <w:t xml:space="preserve">2. </w:t>
      </w:r>
      <w:r w:rsidRPr="004F701F">
        <w:rPr>
          <w:rFonts w:asciiTheme="minorHAnsi" w:eastAsia="仿宋_GB2312" w:hAnsiTheme="minorHAnsi" w:hint="eastAsia"/>
          <w:shd w:val="clear" w:color="auto" w:fill="FFFFFF" w:themeFill="background1"/>
        </w:rPr>
        <w:t>考试要求：掌握信号与系统的基本概念和基本理论；掌握确定性信号经过</w:t>
      </w:r>
      <w:r w:rsidRPr="004F701F">
        <w:rPr>
          <w:rFonts w:asciiTheme="minorHAnsi" w:eastAsia="仿宋_GB2312" w:hAnsiTheme="minorHAnsi" w:hint="eastAsia"/>
          <w:shd w:val="clear" w:color="auto" w:fill="FFFFFF" w:themeFill="background1"/>
        </w:rPr>
        <w:t>LTI</w:t>
      </w:r>
      <w:r w:rsidRPr="004F701F">
        <w:rPr>
          <w:rFonts w:asciiTheme="minorHAnsi" w:eastAsia="仿宋_GB2312" w:hAnsiTheme="minorHAnsi" w:hint="eastAsia"/>
          <w:shd w:val="clear" w:color="auto" w:fill="FFFFFF" w:themeFill="background1"/>
        </w:rPr>
        <w:t>系统传输与处理的基本分析方法，包括连续时间系统与离散时间系统的时域分析、连续时间系统的频域分析、连续时间系统的复频域分析和离散时间系统的</w:t>
      </w:r>
      <w:r w:rsidRPr="004F701F">
        <w:rPr>
          <w:rFonts w:asciiTheme="minorHAnsi" w:eastAsia="仿宋_GB2312" w:hAnsiTheme="minorHAnsi" w:hint="eastAsia"/>
          <w:shd w:val="clear" w:color="auto" w:fill="FFFFFF" w:themeFill="background1"/>
        </w:rPr>
        <w:t>z</w:t>
      </w:r>
      <w:r w:rsidRPr="004F701F">
        <w:rPr>
          <w:rFonts w:asciiTheme="minorHAnsi" w:eastAsia="仿宋_GB2312" w:hAnsiTheme="minorHAnsi" w:hint="eastAsia"/>
          <w:shd w:val="clear" w:color="auto" w:fill="FFFFFF" w:themeFill="background1"/>
        </w:rPr>
        <w:t>域分析等方法，了解上述各种分析方法相互间的联系；具备应用信号与系统的理论和方法解决实际问题的能力。</w:t>
      </w:r>
    </w:p>
    <w:p w:rsidR="00E927A4" w:rsidRPr="00CE0475" w:rsidRDefault="00E927A4" w:rsidP="00E927A4">
      <w:pPr>
        <w:rPr>
          <w:rFonts w:ascii="仿宋_GB2312" w:eastAsia="仿宋_GB2312"/>
        </w:rPr>
      </w:pPr>
      <w:r>
        <w:rPr>
          <w:rFonts w:ascii="仿宋_GB2312" w:eastAsia="仿宋_GB2312" w:hint="eastAsia"/>
        </w:rPr>
        <w:t>二</w:t>
      </w:r>
      <w:r>
        <w:rPr>
          <w:rFonts w:asciiTheme="minorHAnsi" w:eastAsia="仿宋_GB2312" w:hAnsiTheme="minorHAnsi"/>
        </w:rPr>
        <w:t xml:space="preserve">. </w:t>
      </w:r>
      <w:r w:rsidRPr="00CE0475">
        <w:rPr>
          <w:rFonts w:ascii="仿宋_GB2312" w:eastAsia="仿宋_GB2312" w:hint="eastAsia"/>
        </w:rPr>
        <w:t>考试内容</w:t>
      </w:r>
      <w:r>
        <w:rPr>
          <w:rFonts w:ascii="仿宋_GB2312" w:eastAsia="仿宋_GB2312" w:hint="eastAsia"/>
        </w:rPr>
        <w:t>：</w:t>
      </w:r>
    </w:p>
    <w:p w:rsidR="00E927A4" w:rsidRPr="00CE0475" w:rsidRDefault="00E927A4" w:rsidP="00E927A4">
      <w:pPr>
        <w:rPr>
          <w:rFonts w:ascii="仿宋_GB2312" w:eastAsia="仿宋_GB2312"/>
        </w:rPr>
      </w:pPr>
      <w:r>
        <w:rPr>
          <w:rFonts w:asciiTheme="minorHAnsi" w:eastAsia="仿宋_GB2312" w:hAnsiTheme="minorHAnsi"/>
        </w:rPr>
        <w:t xml:space="preserve">1. </w:t>
      </w:r>
      <w:r w:rsidRPr="00CE0475">
        <w:rPr>
          <w:rFonts w:ascii="仿宋_GB2312" w:eastAsia="仿宋_GB2312" w:hint="eastAsia"/>
        </w:rPr>
        <w:t>概论（约</w:t>
      </w:r>
      <w:r w:rsidR="008C2C16">
        <w:rPr>
          <w:rFonts w:ascii="仿宋_GB2312" w:eastAsia="仿宋_GB2312" w:hint="eastAsia"/>
        </w:rPr>
        <w:t>4</w:t>
      </w:r>
      <w:r w:rsidRPr="00CE0475">
        <w:rPr>
          <w:rFonts w:ascii="仿宋_GB2312" w:eastAsia="仿宋_GB2312" w:hint="eastAsia"/>
        </w:rPr>
        <w:t>%）</w:t>
      </w:r>
    </w:p>
    <w:p w:rsidR="00E927A4" w:rsidRPr="009D73A2" w:rsidRDefault="00E927A4"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rPr>
        <w:t xml:space="preserve"> </w:t>
      </w:r>
      <w:r w:rsidR="00512E0E" w:rsidRPr="009D73A2">
        <w:rPr>
          <w:rFonts w:asciiTheme="minorHAnsi" w:eastAsia="仿宋_GB2312" w:hAnsiTheme="minorHAnsi"/>
          <w:shd w:val="clear" w:color="auto" w:fill="FFFFFF" w:themeFill="background1"/>
        </w:rPr>
        <w:t xml:space="preserve"> </w:t>
      </w:r>
      <w:r w:rsidRPr="009D73A2">
        <w:rPr>
          <w:rFonts w:asciiTheme="minorHAnsi" w:eastAsia="仿宋_GB2312" w:hAnsiTheme="minorHAnsi"/>
          <w:shd w:val="clear" w:color="auto" w:fill="FFFFFF" w:themeFill="background1"/>
        </w:rPr>
        <w:t xml:space="preserve"> (</w:t>
      </w:r>
      <w:r w:rsidRPr="009D73A2">
        <w:rPr>
          <w:rFonts w:asciiTheme="minorHAnsi" w:eastAsia="仿宋_GB2312" w:hAnsiTheme="minorHAnsi" w:hint="eastAsia"/>
          <w:shd w:val="clear" w:color="auto" w:fill="FFFFFF" w:themeFill="background1"/>
        </w:rPr>
        <w:t>1</w:t>
      </w:r>
      <w:r w:rsidRPr="009D73A2">
        <w:rPr>
          <w:rFonts w:asciiTheme="minorHAnsi" w:eastAsia="仿宋_GB2312" w:hAnsiTheme="minorHAnsi"/>
          <w:shd w:val="clear" w:color="auto" w:fill="FFFFFF" w:themeFill="background1"/>
        </w:rPr>
        <w:t xml:space="preserve">) </w:t>
      </w:r>
      <w:r w:rsidR="00723590">
        <w:rPr>
          <w:rFonts w:asciiTheme="minorHAnsi" w:eastAsia="仿宋_GB2312" w:hAnsiTheme="minorHAnsi" w:hint="eastAsia"/>
          <w:shd w:val="clear" w:color="auto" w:fill="FFFFFF" w:themeFill="background1"/>
        </w:rPr>
        <w:t>信号的定义及其分类</w:t>
      </w:r>
    </w:p>
    <w:p w:rsidR="00E927A4" w:rsidRPr="009D73A2" w:rsidRDefault="00512E0E"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9D73A2">
        <w:rPr>
          <w:rFonts w:asciiTheme="minorHAnsi" w:eastAsia="仿宋_GB2312" w:hAnsiTheme="minorHAnsi"/>
          <w:shd w:val="clear" w:color="auto" w:fill="FFFFFF" w:themeFill="background1"/>
        </w:rPr>
        <w:t xml:space="preserve">   </w:t>
      </w:r>
      <w:r w:rsidR="00E927A4" w:rsidRPr="009D73A2">
        <w:rPr>
          <w:rFonts w:asciiTheme="minorHAnsi" w:eastAsia="仿宋_GB2312" w:hAnsiTheme="minorHAnsi"/>
          <w:shd w:val="clear" w:color="auto" w:fill="FFFFFF" w:themeFill="background1"/>
        </w:rPr>
        <w:t>(</w:t>
      </w:r>
      <w:r w:rsidR="00E927A4" w:rsidRPr="009D73A2">
        <w:rPr>
          <w:rFonts w:asciiTheme="minorHAnsi" w:eastAsia="仿宋_GB2312" w:hAnsiTheme="minorHAnsi" w:hint="eastAsia"/>
          <w:shd w:val="clear" w:color="auto" w:fill="FFFFFF" w:themeFill="background1"/>
        </w:rPr>
        <w:t>2</w:t>
      </w:r>
      <w:r w:rsidR="00E927A4" w:rsidRPr="009D73A2">
        <w:rPr>
          <w:rFonts w:asciiTheme="minorHAnsi" w:eastAsia="仿宋_GB2312" w:hAnsiTheme="minorHAnsi"/>
          <w:shd w:val="clear" w:color="auto" w:fill="FFFFFF" w:themeFill="background1"/>
        </w:rPr>
        <w:t xml:space="preserve">) </w:t>
      </w:r>
      <w:r w:rsidR="00723590">
        <w:rPr>
          <w:rFonts w:asciiTheme="minorHAnsi" w:eastAsia="仿宋_GB2312" w:hAnsiTheme="minorHAnsi" w:hint="eastAsia"/>
          <w:shd w:val="clear" w:color="auto" w:fill="FFFFFF" w:themeFill="background1"/>
        </w:rPr>
        <w:t>信号的运算</w:t>
      </w:r>
    </w:p>
    <w:p w:rsidR="00E927A4" w:rsidRPr="00CE0475" w:rsidRDefault="00E927A4" w:rsidP="007332E4">
      <w:pPr>
        <w:pStyle w:val="a5"/>
        <w:adjustRightInd w:val="0"/>
        <w:snapToGrid w:val="0"/>
        <w:ind w:firstLineChars="0" w:firstLine="0"/>
        <w:jc w:val="left"/>
        <w:rPr>
          <w:rFonts w:ascii="仿宋_GB2312" w:eastAsia="仿宋_GB2312"/>
        </w:rPr>
      </w:pPr>
      <w:r w:rsidRPr="009D73A2">
        <w:rPr>
          <w:rFonts w:asciiTheme="minorHAnsi" w:eastAsia="仿宋_GB2312" w:hAnsiTheme="minorHAnsi"/>
          <w:shd w:val="clear" w:color="auto" w:fill="FFFFFF" w:themeFill="background1"/>
        </w:rPr>
        <w:t xml:space="preserve"> </w:t>
      </w:r>
      <w:r w:rsidR="00512E0E" w:rsidRPr="009D73A2">
        <w:rPr>
          <w:rFonts w:asciiTheme="minorHAnsi" w:eastAsia="仿宋_GB2312" w:hAnsiTheme="minorHAnsi"/>
          <w:shd w:val="clear" w:color="auto" w:fill="FFFFFF" w:themeFill="background1"/>
        </w:rPr>
        <w:t xml:space="preserve"> </w:t>
      </w:r>
      <w:r w:rsidRPr="009D73A2">
        <w:rPr>
          <w:rFonts w:asciiTheme="minorHAnsi" w:eastAsia="仿宋_GB2312" w:hAnsiTheme="minorHAnsi"/>
          <w:shd w:val="clear" w:color="auto" w:fill="FFFFFF" w:themeFill="background1"/>
        </w:rPr>
        <w:t xml:space="preserve"> (</w:t>
      </w:r>
      <w:r w:rsidRPr="009D73A2">
        <w:rPr>
          <w:rFonts w:asciiTheme="minorHAnsi" w:eastAsia="仿宋_GB2312" w:hAnsiTheme="minorHAnsi" w:hint="eastAsia"/>
          <w:shd w:val="clear" w:color="auto" w:fill="FFFFFF" w:themeFill="background1"/>
        </w:rPr>
        <w:t>3</w:t>
      </w:r>
      <w:r w:rsidRPr="009D73A2">
        <w:rPr>
          <w:rFonts w:asciiTheme="minorHAnsi" w:eastAsia="仿宋_GB2312" w:hAnsiTheme="minorHAnsi"/>
          <w:shd w:val="clear" w:color="auto" w:fill="FFFFFF" w:themeFill="background1"/>
        </w:rPr>
        <w:t>)</w:t>
      </w:r>
      <w:r w:rsidRPr="009D73A2">
        <w:rPr>
          <w:rFonts w:asciiTheme="minorHAnsi" w:eastAsia="仿宋_GB2312" w:hAnsiTheme="minorHAnsi" w:hint="eastAsia"/>
          <w:shd w:val="clear" w:color="auto" w:fill="FFFFFF" w:themeFill="background1"/>
        </w:rPr>
        <w:t xml:space="preserve"> </w:t>
      </w:r>
      <w:r w:rsidRPr="009D73A2">
        <w:rPr>
          <w:rFonts w:asciiTheme="minorHAnsi" w:eastAsia="仿宋_GB2312" w:hAnsiTheme="minorHAnsi" w:hint="eastAsia"/>
          <w:shd w:val="clear" w:color="auto" w:fill="FFFFFF" w:themeFill="background1"/>
        </w:rPr>
        <w:t>系统的</w:t>
      </w:r>
      <w:r w:rsidR="00830099" w:rsidRPr="009D73A2">
        <w:rPr>
          <w:rFonts w:asciiTheme="minorHAnsi" w:eastAsia="仿宋_GB2312" w:hAnsiTheme="minorHAnsi" w:hint="eastAsia"/>
          <w:shd w:val="clear" w:color="auto" w:fill="FFFFFF" w:themeFill="background1"/>
        </w:rPr>
        <w:t>特性与分析方法</w:t>
      </w:r>
      <w:r>
        <w:rPr>
          <w:rFonts w:ascii="仿宋_GB2312" w:eastAsia="仿宋_GB2312"/>
        </w:rPr>
        <w:t xml:space="preserve"> </w:t>
      </w:r>
      <w:r w:rsidR="00512E0E">
        <w:rPr>
          <w:rFonts w:ascii="仿宋_GB2312" w:eastAsia="仿宋_GB2312"/>
        </w:rPr>
        <w:t xml:space="preserve"> </w:t>
      </w:r>
      <w:r>
        <w:rPr>
          <w:rFonts w:ascii="仿宋_GB2312" w:eastAsia="仿宋_GB2312"/>
        </w:rPr>
        <w:t xml:space="preserve"> </w:t>
      </w:r>
    </w:p>
    <w:p w:rsidR="00E927A4" w:rsidRPr="00CE0475" w:rsidRDefault="00E927A4" w:rsidP="00E927A4">
      <w:pPr>
        <w:rPr>
          <w:rFonts w:ascii="仿宋_GB2312" w:eastAsia="仿宋_GB2312"/>
        </w:rPr>
      </w:pPr>
      <w:r>
        <w:rPr>
          <w:rFonts w:asciiTheme="minorHAnsi" w:eastAsia="仿宋_GB2312" w:hAnsiTheme="minorHAnsi"/>
        </w:rPr>
        <w:t xml:space="preserve">2. </w:t>
      </w:r>
      <w:r w:rsidRPr="00CE0475">
        <w:rPr>
          <w:rFonts w:ascii="仿宋_GB2312" w:eastAsia="仿宋_GB2312" w:hint="eastAsia"/>
        </w:rPr>
        <w:t>连续时间系统的时域分析（约</w:t>
      </w:r>
      <w:r>
        <w:rPr>
          <w:rFonts w:ascii="仿宋_GB2312" w:eastAsia="仿宋_GB2312" w:hint="eastAsia"/>
        </w:rPr>
        <w:t>8</w:t>
      </w:r>
      <w:r w:rsidRPr="00CE0475">
        <w:rPr>
          <w:rFonts w:ascii="仿宋_GB2312" w:eastAsia="仿宋_GB2312" w:hint="eastAsia"/>
        </w:rPr>
        <w:t>%）</w:t>
      </w:r>
    </w:p>
    <w:p w:rsidR="00E927A4" w:rsidRPr="00723590" w:rsidRDefault="00E927A4"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rPr>
        <w:t xml:space="preserve"> </w:t>
      </w:r>
      <w:r w:rsidR="004542D3">
        <w:rPr>
          <w:rFonts w:ascii="仿宋_GB2312" w:eastAsia="仿宋_GB2312"/>
        </w:rPr>
        <w:t xml:space="preserve"> </w:t>
      </w:r>
      <w:r w:rsidRPr="00723590">
        <w:rPr>
          <w:rFonts w:asciiTheme="minorHAnsi" w:eastAsia="仿宋_GB2312" w:hAnsiTheme="minorHAnsi"/>
          <w:shd w:val="clear" w:color="auto" w:fill="FFFFFF" w:themeFill="background1"/>
        </w:rPr>
        <w:t xml:space="preserve"> (</w:t>
      </w:r>
      <w:r w:rsidRPr="00723590">
        <w:rPr>
          <w:rFonts w:asciiTheme="minorHAnsi" w:eastAsia="仿宋_GB2312" w:hAnsiTheme="minorHAnsi" w:hint="eastAsia"/>
          <w:shd w:val="clear" w:color="auto" w:fill="FFFFFF" w:themeFill="background1"/>
        </w:rPr>
        <w:t>1</w:t>
      </w:r>
      <w:r w:rsidRPr="00723590">
        <w:rPr>
          <w:rFonts w:asciiTheme="minorHAnsi" w:eastAsia="仿宋_GB2312" w:hAnsiTheme="minorHAnsi"/>
          <w:shd w:val="clear" w:color="auto" w:fill="FFFFFF" w:themeFill="background1"/>
        </w:rPr>
        <w:t>)</w:t>
      </w:r>
      <w:r w:rsidRPr="00723590">
        <w:rPr>
          <w:rFonts w:asciiTheme="minorHAnsi" w:eastAsia="仿宋_GB2312" w:hAnsiTheme="minorHAnsi" w:hint="eastAsia"/>
          <w:shd w:val="clear" w:color="auto" w:fill="FFFFFF" w:themeFill="background1"/>
        </w:rPr>
        <w:t xml:space="preserve"> </w:t>
      </w:r>
      <w:r w:rsidR="00723590">
        <w:rPr>
          <w:rFonts w:asciiTheme="minorHAnsi" w:eastAsia="仿宋_GB2312" w:hAnsiTheme="minorHAnsi" w:hint="eastAsia"/>
          <w:shd w:val="clear" w:color="auto" w:fill="FFFFFF" w:themeFill="background1"/>
        </w:rPr>
        <w:t>微分方程的建立与求解</w:t>
      </w:r>
    </w:p>
    <w:p w:rsidR="00E927A4" w:rsidRPr="00723590" w:rsidRDefault="00E927A4"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723590">
        <w:rPr>
          <w:rFonts w:asciiTheme="minorHAnsi" w:eastAsia="仿宋_GB2312" w:hAnsiTheme="minorHAnsi"/>
          <w:shd w:val="clear" w:color="auto" w:fill="FFFFFF" w:themeFill="background1"/>
        </w:rPr>
        <w:t xml:space="preserve"> </w:t>
      </w:r>
      <w:r w:rsidR="004542D3" w:rsidRPr="00723590">
        <w:rPr>
          <w:rFonts w:asciiTheme="minorHAnsi" w:eastAsia="仿宋_GB2312" w:hAnsiTheme="minorHAnsi"/>
          <w:shd w:val="clear" w:color="auto" w:fill="FFFFFF" w:themeFill="background1"/>
        </w:rPr>
        <w:t xml:space="preserve"> </w:t>
      </w:r>
      <w:r w:rsidRPr="00723590">
        <w:rPr>
          <w:rFonts w:asciiTheme="minorHAnsi" w:eastAsia="仿宋_GB2312" w:hAnsiTheme="minorHAnsi"/>
          <w:shd w:val="clear" w:color="auto" w:fill="FFFFFF" w:themeFill="background1"/>
        </w:rPr>
        <w:t xml:space="preserve"> (</w:t>
      </w:r>
      <w:r w:rsidRPr="00723590">
        <w:rPr>
          <w:rFonts w:asciiTheme="minorHAnsi" w:eastAsia="仿宋_GB2312" w:hAnsiTheme="minorHAnsi" w:hint="eastAsia"/>
          <w:shd w:val="clear" w:color="auto" w:fill="FFFFFF" w:themeFill="background1"/>
        </w:rPr>
        <w:t>2</w:t>
      </w:r>
      <w:r w:rsidRPr="00723590">
        <w:rPr>
          <w:rFonts w:asciiTheme="minorHAnsi" w:eastAsia="仿宋_GB2312" w:hAnsiTheme="minorHAnsi"/>
          <w:shd w:val="clear" w:color="auto" w:fill="FFFFFF" w:themeFill="background1"/>
        </w:rPr>
        <w:t>)</w:t>
      </w:r>
      <w:r w:rsidRPr="00723590">
        <w:rPr>
          <w:rFonts w:asciiTheme="minorHAnsi" w:eastAsia="仿宋_GB2312" w:hAnsiTheme="minorHAnsi" w:hint="eastAsia"/>
          <w:shd w:val="clear" w:color="auto" w:fill="FFFFFF" w:themeFill="background1"/>
        </w:rPr>
        <w:t xml:space="preserve"> </w:t>
      </w:r>
      <w:r w:rsidR="00723590">
        <w:rPr>
          <w:rFonts w:asciiTheme="minorHAnsi" w:eastAsia="仿宋_GB2312" w:hAnsiTheme="minorHAnsi" w:hint="eastAsia"/>
          <w:shd w:val="clear" w:color="auto" w:fill="FFFFFF" w:themeFill="background1"/>
        </w:rPr>
        <w:t>零输入响应与零状态响应</w:t>
      </w:r>
    </w:p>
    <w:p w:rsidR="00E927A4" w:rsidRPr="00723590" w:rsidRDefault="00E927A4"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723590">
        <w:rPr>
          <w:rFonts w:asciiTheme="minorHAnsi" w:eastAsia="仿宋_GB2312" w:hAnsiTheme="minorHAnsi"/>
          <w:shd w:val="clear" w:color="auto" w:fill="FFFFFF" w:themeFill="background1"/>
        </w:rPr>
        <w:t xml:space="preserve">  </w:t>
      </w:r>
      <w:r w:rsidR="004542D3" w:rsidRPr="00723590">
        <w:rPr>
          <w:rFonts w:asciiTheme="minorHAnsi" w:eastAsia="仿宋_GB2312" w:hAnsiTheme="minorHAnsi"/>
          <w:shd w:val="clear" w:color="auto" w:fill="FFFFFF" w:themeFill="background1"/>
        </w:rPr>
        <w:t xml:space="preserve"> </w:t>
      </w:r>
      <w:r w:rsidRPr="00723590">
        <w:rPr>
          <w:rFonts w:asciiTheme="minorHAnsi" w:eastAsia="仿宋_GB2312" w:hAnsiTheme="minorHAnsi"/>
          <w:shd w:val="clear" w:color="auto" w:fill="FFFFFF" w:themeFill="background1"/>
        </w:rPr>
        <w:t>(</w:t>
      </w:r>
      <w:r w:rsidRPr="00723590">
        <w:rPr>
          <w:rFonts w:asciiTheme="minorHAnsi" w:eastAsia="仿宋_GB2312" w:hAnsiTheme="minorHAnsi" w:hint="eastAsia"/>
          <w:shd w:val="clear" w:color="auto" w:fill="FFFFFF" w:themeFill="background1"/>
        </w:rPr>
        <w:t>3</w:t>
      </w:r>
      <w:r w:rsidRPr="00723590">
        <w:rPr>
          <w:rFonts w:asciiTheme="minorHAnsi" w:eastAsia="仿宋_GB2312" w:hAnsiTheme="minorHAnsi"/>
          <w:shd w:val="clear" w:color="auto" w:fill="FFFFFF" w:themeFill="background1"/>
        </w:rPr>
        <w:t xml:space="preserve">) </w:t>
      </w:r>
      <w:r w:rsidR="00723590">
        <w:rPr>
          <w:rFonts w:asciiTheme="minorHAnsi" w:eastAsia="仿宋_GB2312" w:hAnsiTheme="minorHAnsi" w:hint="eastAsia"/>
          <w:shd w:val="clear" w:color="auto" w:fill="FFFFFF" w:themeFill="background1"/>
        </w:rPr>
        <w:t>冲激响应与阶跃响应</w:t>
      </w:r>
    </w:p>
    <w:p w:rsidR="00E927A4" w:rsidRPr="0072359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723590">
        <w:rPr>
          <w:rFonts w:asciiTheme="minorHAnsi" w:eastAsia="仿宋_GB2312" w:hAnsiTheme="minorHAnsi"/>
          <w:shd w:val="clear" w:color="auto" w:fill="FFFFFF" w:themeFill="background1"/>
        </w:rPr>
        <w:t xml:space="preserve">  </w:t>
      </w:r>
      <w:r w:rsidR="004542D3" w:rsidRPr="00723590">
        <w:rPr>
          <w:rFonts w:asciiTheme="minorHAnsi" w:eastAsia="仿宋_GB2312" w:hAnsiTheme="minorHAnsi"/>
          <w:shd w:val="clear" w:color="auto" w:fill="FFFFFF" w:themeFill="background1"/>
        </w:rPr>
        <w:t xml:space="preserve"> </w:t>
      </w:r>
      <w:r w:rsidR="00E927A4" w:rsidRPr="00723590">
        <w:rPr>
          <w:rFonts w:asciiTheme="minorHAnsi" w:eastAsia="仿宋_GB2312" w:hAnsiTheme="minorHAnsi"/>
          <w:shd w:val="clear" w:color="auto" w:fill="FFFFFF" w:themeFill="background1"/>
        </w:rPr>
        <w:t>(</w:t>
      </w:r>
      <w:r w:rsidR="00E927A4" w:rsidRPr="00723590">
        <w:rPr>
          <w:rFonts w:asciiTheme="minorHAnsi" w:eastAsia="仿宋_GB2312" w:hAnsiTheme="minorHAnsi" w:hint="eastAsia"/>
          <w:shd w:val="clear" w:color="auto" w:fill="FFFFFF" w:themeFill="background1"/>
        </w:rPr>
        <w:t>4</w:t>
      </w:r>
      <w:r w:rsidR="00E927A4" w:rsidRPr="00723590">
        <w:rPr>
          <w:rFonts w:asciiTheme="minorHAnsi" w:eastAsia="仿宋_GB2312" w:hAnsiTheme="minorHAnsi"/>
          <w:shd w:val="clear" w:color="auto" w:fill="FFFFFF" w:themeFill="background1"/>
        </w:rPr>
        <w:t>)</w:t>
      </w:r>
      <w:r w:rsidR="00E927A4" w:rsidRPr="00723590">
        <w:rPr>
          <w:rFonts w:asciiTheme="minorHAnsi" w:eastAsia="仿宋_GB2312" w:hAnsiTheme="minorHAnsi" w:hint="eastAsia"/>
          <w:shd w:val="clear" w:color="auto" w:fill="FFFFFF" w:themeFill="background1"/>
        </w:rPr>
        <w:t xml:space="preserve"> </w:t>
      </w:r>
      <w:r w:rsidR="00CD5CA0">
        <w:rPr>
          <w:rFonts w:asciiTheme="minorHAnsi" w:eastAsia="仿宋_GB2312" w:hAnsiTheme="minorHAnsi" w:hint="eastAsia"/>
          <w:shd w:val="clear" w:color="auto" w:fill="FFFFFF" w:themeFill="background1"/>
        </w:rPr>
        <w:t>卷积的定义、性质、计算</w:t>
      </w:r>
    </w:p>
    <w:p w:rsidR="00391B47" w:rsidRPr="00CE0475" w:rsidRDefault="00E76657" w:rsidP="00391B47">
      <w:pPr>
        <w:rPr>
          <w:rFonts w:ascii="仿宋_GB2312" w:eastAsia="仿宋_GB2312"/>
        </w:rPr>
      </w:pPr>
      <w:r>
        <w:rPr>
          <w:rFonts w:asciiTheme="minorHAnsi" w:eastAsia="仿宋_GB2312" w:hAnsiTheme="minorHAnsi" w:hint="eastAsia"/>
        </w:rPr>
        <w:t>3</w:t>
      </w:r>
      <w:r w:rsidR="00391B47">
        <w:rPr>
          <w:rFonts w:asciiTheme="minorHAnsi" w:eastAsia="仿宋_GB2312" w:hAnsiTheme="minorHAnsi"/>
        </w:rPr>
        <w:t xml:space="preserve">. </w:t>
      </w:r>
      <w:r w:rsidR="00391B47" w:rsidRPr="00CE0475">
        <w:rPr>
          <w:rFonts w:ascii="仿宋_GB2312" w:eastAsia="仿宋_GB2312" w:hint="eastAsia"/>
        </w:rPr>
        <w:t>离散时间系统的时域分析（约</w:t>
      </w:r>
      <w:r w:rsidR="00391B47">
        <w:rPr>
          <w:rFonts w:ascii="仿宋_GB2312" w:eastAsia="仿宋_GB2312" w:hint="eastAsia"/>
        </w:rPr>
        <w:t>8</w:t>
      </w:r>
      <w:r w:rsidR="00391B47" w:rsidRPr="00CE0475">
        <w:rPr>
          <w:rFonts w:ascii="仿宋_GB2312" w:eastAsia="仿宋_GB2312" w:hint="eastAsia"/>
        </w:rPr>
        <w:t>%）</w:t>
      </w:r>
    </w:p>
    <w:p w:rsidR="00391B47" w:rsidRPr="00723590" w:rsidRDefault="00391B47"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rPr>
        <w:t xml:space="preserve">   </w:t>
      </w:r>
      <w:r w:rsidRPr="00723590">
        <w:rPr>
          <w:rFonts w:asciiTheme="minorHAnsi" w:eastAsia="仿宋_GB2312" w:hAnsiTheme="minorHAnsi"/>
          <w:shd w:val="clear" w:color="auto" w:fill="FFFFFF" w:themeFill="background1"/>
        </w:rPr>
        <w:t>(</w:t>
      </w:r>
      <w:r w:rsidRPr="00723590">
        <w:rPr>
          <w:rFonts w:asciiTheme="minorHAnsi" w:eastAsia="仿宋_GB2312" w:hAnsiTheme="minorHAnsi" w:hint="eastAsia"/>
          <w:shd w:val="clear" w:color="auto" w:fill="FFFFFF" w:themeFill="background1"/>
        </w:rPr>
        <w:t>1</w:t>
      </w:r>
      <w:r w:rsidRPr="00723590">
        <w:rPr>
          <w:rFonts w:asciiTheme="minorHAnsi" w:eastAsia="仿宋_GB2312" w:hAnsiTheme="minorHAnsi"/>
          <w:shd w:val="clear" w:color="auto" w:fill="FFFFFF" w:themeFill="background1"/>
        </w:rPr>
        <w:t>)</w:t>
      </w:r>
      <w:r w:rsidRPr="00723590">
        <w:rPr>
          <w:rFonts w:asciiTheme="minorHAnsi" w:eastAsia="仿宋_GB2312" w:hAnsiTheme="minorHAnsi" w:hint="eastAsia"/>
          <w:shd w:val="clear" w:color="auto" w:fill="FFFFFF" w:themeFill="background1"/>
        </w:rPr>
        <w:t xml:space="preserve"> </w:t>
      </w:r>
      <w:r w:rsidR="00723590">
        <w:rPr>
          <w:rFonts w:asciiTheme="minorHAnsi" w:eastAsia="仿宋_GB2312" w:hAnsiTheme="minorHAnsi" w:hint="eastAsia"/>
          <w:shd w:val="clear" w:color="auto" w:fill="FFFFFF" w:themeFill="background1"/>
        </w:rPr>
        <w:t>离散时间系统的数学模型及求解</w:t>
      </w:r>
    </w:p>
    <w:p w:rsidR="00391B47" w:rsidRPr="00723590" w:rsidRDefault="00391B4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723590">
        <w:rPr>
          <w:rFonts w:asciiTheme="minorHAnsi" w:eastAsia="仿宋_GB2312" w:hAnsiTheme="minorHAnsi"/>
          <w:shd w:val="clear" w:color="auto" w:fill="FFFFFF" w:themeFill="background1"/>
        </w:rPr>
        <w:t xml:space="preserve">   (</w:t>
      </w:r>
      <w:r w:rsidRPr="00723590">
        <w:rPr>
          <w:rFonts w:asciiTheme="minorHAnsi" w:eastAsia="仿宋_GB2312" w:hAnsiTheme="minorHAnsi" w:hint="eastAsia"/>
          <w:shd w:val="clear" w:color="auto" w:fill="FFFFFF" w:themeFill="background1"/>
        </w:rPr>
        <w:t>2</w:t>
      </w:r>
      <w:r w:rsidRPr="00723590">
        <w:rPr>
          <w:rFonts w:asciiTheme="minorHAnsi" w:eastAsia="仿宋_GB2312" w:hAnsiTheme="minorHAnsi"/>
          <w:shd w:val="clear" w:color="auto" w:fill="FFFFFF" w:themeFill="background1"/>
        </w:rPr>
        <w:t>)</w:t>
      </w:r>
      <w:r w:rsidRPr="00723590">
        <w:rPr>
          <w:rFonts w:asciiTheme="minorHAnsi" w:eastAsia="仿宋_GB2312" w:hAnsiTheme="minorHAnsi" w:hint="eastAsia"/>
          <w:shd w:val="clear" w:color="auto" w:fill="FFFFFF" w:themeFill="background1"/>
        </w:rPr>
        <w:t xml:space="preserve"> </w:t>
      </w:r>
      <w:r w:rsidRPr="00723590">
        <w:rPr>
          <w:rFonts w:asciiTheme="minorHAnsi" w:eastAsia="仿宋_GB2312" w:hAnsiTheme="minorHAnsi" w:hint="eastAsia"/>
          <w:shd w:val="clear" w:color="auto" w:fill="FFFFFF" w:themeFill="background1"/>
        </w:rPr>
        <w:t>单位序列</w:t>
      </w:r>
      <w:r w:rsidR="00723590">
        <w:rPr>
          <w:rFonts w:asciiTheme="minorHAnsi" w:eastAsia="仿宋_GB2312" w:hAnsiTheme="minorHAnsi" w:hint="eastAsia"/>
          <w:shd w:val="clear" w:color="auto" w:fill="FFFFFF" w:themeFill="background1"/>
        </w:rPr>
        <w:t>响应</w:t>
      </w:r>
    </w:p>
    <w:p w:rsidR="00391B47" w:rsidRPr="00723590" w:rsidRDefault="00391B4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723590">
        <w:rPr>
          <w:rFonts w:asciiTheme="minorHAnsi" w:eastAsia="仿宋_GB2312" w:hAnsiTheme="minorHAnsi"/>
          <w:shd w:val="clear" w:color="auto" w:fill="FFFFFF" w:themeFill="background1"/>
        </w:rPr>
        <w:t xml:space="preserve">   (</w:t>
      </w:r>
      <w:r w:rsidRPr="00723590">
        <w:rPr>
          <w:rFonts w:asciiTheme="minorHAnsi" w:eastAsia="仿宋_GB2312" w:hAnsiTheme="minorHAnsi" w:hint="eastAsia"/>
          <w:shd w:val="clear" w:color="auto" w:fill="FFFFFF" w:themeFill="background1"/>
        </w:rPr>
        <w:t>3</w:t>
      </w:r>
      <w:r w:rsidRPr="00723590">
        <w:rPr>
          <w:rFonts w:asciiTheme="minorHAnsi" w:eastAsia="仿宋_GB2312" w:hAnsiTheme="minorHAnsi"/>
          <w:shd w:val="clear" w:color="auto" w:fill="FFFFFF" w:themeFill="background1"/>
        </w:rPr>
        <w:t>)</w:t>
      </w:r>
      <w:r w:rsidRPr="00723590">
        <w:rPr>
          <w:rFonts w:asciiTheme="minorHAnsi" w:eastAsia="仿宋_GB2312" w:hAnsiTheme="minorHAnsi" w:hint="eastAsia"/>
          <w:shd w:val="clear" w:color="auto" w:fill="FFFFFF" w:themeFill="background1"/>
        </w:rPr>
        <w:t xml:space="preserve"> </w:t>
      </w:r>
      <w:r w:rsidRPr="00723590">
        <w:rPr>
          <w:rFonts w:asciiTheme="minorHAnsi" w:eastAsia="仿宋_GB2312" w:hAnsiTheme="minorHAnsi" w:hint="eastAsia"/>
          <w:shd w:val="clear" w:color="auto" w:fill="FFFFFF" w:themeFill="background1"/>
        </w:rPr>
        <w:t>离散序列</w:t>
      </w:r>
      <w:r w:rsidR="007F0CBC" w:rsidRPr="00723590">
        <w:rPr>
          <w:rFonts w:asciiTheme="minorHAnsi" w:eastAsia="仿宋_GB2312" w:hAnsiTheme="minorHAnsi" w:hint="eastAsia"/>
          <w:shd w:val="clear" w:color="auto" w:fill="FFFFFF" w:themeFill="background1"/>
        </w:rPr>
        <w:t>的</w:t>
      </w:r>
      <w:r w:rsidR="00723590">
        <w:rPr>
          <w:rFonts w:asciiTheme="minorHAnsi" w:eastAsia="仿宋_GB2312" w:hAnsiTheme="minorHAnsi" w:hint="eastAsia"/>
          <w:shd w:val="clear" w:color="auto" w:fill="FFFFFF" w:themeFill="background1"/>
        </w:rPr>
        <w:t>卷积和</w:t>
      </w:r>
    </w:p>
    <w:p w:rsidR="00E927A4" w:rsidRPr="00CE0475" w:rsidRDefault="00290722" w:rsidP="00E927A4">
      <w:pPr>
        <w:rPr>
          <w:rFonts w:ascii="仿宋_GB2312" w:eastAsia="仿宋_GB2312"/>
        </w:rPr>
      </w:pPr>
      <w:r>
        <w:rPr>
          <w:rFonts w:asciiTheme="minorHAnsi" w:eastAsia="仿宋_GB2312" w:hAnsiTheme="minorHAnsi" w:hint="eastAsia"/>
        </w:rPr>
        <w:t>4</w:t>
      </w:r>
      <w:r w:rsidR="00E927A4">
        <w:rPr>
          <w:rFonts w:asciiTheme="minorHAnsi" w:eastAsia="仿宋_GB2312" w:hAnsiTheme="minorHAnsi"/>
        </w:rPr>
        <w:t xml:space="preserve">. </w:t>
      </w:r>
      <w:r w:rsidR="00FB3D49" w:rsidRPr="00FB3D49">
        <w:rPr>
          <w:rFonts w:ascii="仿宋_GB2312" w:eastAsia="仿宋_GB2312"/>
        </w:rPr>
        <w:t>傅里叶变换和系统的频域分析</w:t>
      </w:r>
      <w:r w:rsidR="00E927A4" w:rsidRPr="00CE0475">
        <w:rPr>
          <w:rFonts w:ascii="仿宋_GB2312" w:eastAsia="仿宋_GB2312" w:hint="eastAsia"/>
        </w:rPr>
        <w:t>（约</w:t>
      </w:r>
      <w:r w:rsidR="00E927A4">
        <w:rPr>
          <w:rFonts w:ascii="仿宋_GB2312" w:eastAsia="仿宋_GB2312" w:hint="eastAsia"/>
        </w:rPr>
        <w:t>2</w:t>
      </w:r>
      <w:r w:rsidR="008C2C16">
        <w:rPr>
          <w:rFonts w:ascii="仿宋_GB2312" w:eastAsia="仿宋_GB2312" w:hint="eastAsia"/>
        </w:rPr>
        <w:t>4</w:t>
      </w:r>
      <w:r w:rsidR="00E927A4" w:rsidRPr="00CE0475">
        <w:rPr>
          <w:rFonts w:ascii="仿宋_GB2312" w:eastAsia="仿宋_GB2312" w:hint="eastAsia"/>
        </w:rPr>
        <w:t>%）</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rPr>
        <w:t xml:space="preserve"> </w:t>
      </w: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1</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8F3E96" w:rsidRPr="00690360">
        <w:rPr>
          <w:rFonts w:asciiTheme="minorHAnsi" w:eastAsia="仿宋_GB2312" w:hAnsiTheme="minorHAnsi" w:hint="eastAsia"/>
          <w:shd w:val="clear" w:color="auto" w:fill="FFFFFF" w:themeFill="background1"/>
        </w:rPr>
        <w:t>傅里叶级数，</w:t>
      </w:r>
      <w:r w:rsidR="007332E4">
        <w:rPr>
          <w:rFonts w:asciiTheme="minorHAnsi" w:eastAsia="仿宋_GB2312" w:hAnsiTheme="minorHAnsi" w:hint="eastAsia"/>
          <w:shd w:val="clear" w:color="auto" w:fill="FFFFFF" w:themeFill="background1"/>
        </w:rPr>
        <w:t>周期信号频谱</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2</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E927A4" w:rsidRPr="00690360">
        <w:rPr>
          <w:rFonts w:asciiTheme="minorHAnsi" w:eastAsia="仿宋_GB2312" w:hAnsiTheme="minorHAnsi" w:hint="eastAsia"/>
          <w:shd w:val="clear" w:color="auto" w:fill="FFFFFF" w:themeFill="background1"/>
        </w:rPr>
        <w:t>傅里叶变换</w:t>
      </w:r>
      <w:r w:rsidR="008F3E96" w:rsidRPr="00690360">
        <w:rPr>
          <w:rFonts w:asciiTheme="minorHAnsi" w:eastAsia="仿宋_GB2312" w:hAnsiTheme="minorHAnsi" w:hint="eastAsia"/>
          <w:shd w:val="clear" w:color="auto" w:fill="FFFFFF" w:themeFill="background1"/>
        </w:rPr>
        <w:t>，</w:t>
      </w:r>
      <w:r w:rsidR="007332E4">
        <w:rPr>
          <w:rFonts w:asciiTheme="minorHAnsi" w:eastAsia="仿宋_GB2312" w:hAnsiTheme="minorHAnsi" w:hint="eastAsia"/>
          <w:shd w:val="clear" w:color="auto" w:fill="FFFFFF" w:themeFill="background1"/>
        </w:rPr>
        <w:t>非周期信号的频谱</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3</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7332E4">
        <w:rPr>
          <w:rFonts w:asciiTheme="minorHAnsi" w:eastAsia="仿宋_GB2312" w:hAnsiTheme="minorHAnsi" w:hint="eastAsia"/>
          <w:shd w:val="clear" w:color="auto" w:fill="FFFFFF" w:themeFill="background1"/>
        </w:rPr>
        <w:t>傅里叶变换的性质</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5</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7332E4">
        <w:rPr>
          <w:rFonts w:asciiTheme="minorHAnsi" w:eastAsia="仿宋_GB2312" w:hAnsiTheme="minorHAnsi" w:hint="eastAsia"/>
          <w:shd w:val="clear" w:color="auto" w:fill="FFFFFF" w:themeFill="background1"/>
        </w:rPr>
        <w:t>周期信号的傅里叶变换</w:t>
      </w:r>
    </w:p>
    <w:p w:rsidR="008F3E96"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6</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7332E4">
        <w:rPr>
          <w:rFonts w:asciiTheme="minorHAnsi" w:eastAsia="仿宋_GB2312" w:hAnsiTheme="minorHAnsi" w:hint="eastAsia"/>
          <w:shd w:val="clear" w:color="auto" w:fill="FFFFFF" w:themeFill="background1"/>
        </w:rPr>
        <w:t>抽样定理</w:t>
      </w:r>
    </w:p>
    <w:p w:rsidR="00E927A4" w:rsidRPr="00CE0475" w:rsidRDefault="00E927A4" w:rsidP="007332E4">
      <w:pPr>
        <w:pStyle w:val="a5"/>
        <w:adjustRightInd w:val="0"/>
        <w:snapToGrid w:val="0"/>
        <w:ind w:firstLineChars="0" w:firstLine="0"/>
        <w:jc w:val="left"/>
        <w:rPr>
          <w:rFonts w:ascii="仿宋_GB2312" w:eastAsia="仿宋_GB2312"/>
        </w:rPr>
      </w:pPr>
      <w:r w:rsidRPr="00CE0475">
        <w:rPr>
          <w:rFonts w:ascii="仿宋_GB2312" w:eastAsia="仿宋_GB2312" w:hint="eastAsia"/>
        </w:rPr>
        <w:t xml:space="preserve"> </w:t>
      </w:r>
      <w:r w:rsidR="008F3E96" w:rsidRPr="00690360">
        <w:rPr>
          <w:rFonts w:asciiTheme="minorHAnsi" w:eastAsia="仿宋_GB2312" w:hAnsiTheme="minorHAnsi" w:hint="eastAsia"/>
          <w:shd w:val="clear" w:color="auto" w:fill="FFFFFF" w:themeFill="background1"/>
        </w:rPr>
        <w:t xml:space="preserve">  </w:t>
      </w:r>
      <w:r w:rsidR="008F3E96" w:rsidRPr="00690360">
        <w:rPr>
          <w:rFonts w:asciiTheme="minorHAnsi" w:eastAsia="仿宋_GB2312" w:hAnsiTheme="minorHAnsi"/>
          <w:shd w:val="clear" w:color="auto" w:fill="FFFFFF" w:themeFill="background1"/>
        </w:rPr>
        <w:t>(</w:t>
      </w:r>
      <w:r w:rsidR="008F3E96" w:rsidRPr="00690360">
        <w:rPr>
          <w:rFonts w:asciiTheme="minorHAnsi" w:eastAsia="仿宋_GB2312" w:hAnsiTheme="minorHAnsi" w:hint="eastAsia"/>
          <w:shd w:val="clear" w:color="auto" w:fill="FFFFFF" w:themeFill="background1"/>
        </w:rPr>
        <w:t>7</w:t>
      </w:r>
      <w:r w:rsidR="008F3E96" w:rsidRPr="00690360">
        <w:rPr>
          <w:rFonts w:asciiTheme="minorHAnsi" w:eastAsia="仿宋_GB2312" w:hAnsiTheme="minorHAnsi"/>
          <w:shd w:val="clear" w:color="auto" w:fill="FFFFFF" w:themeFill="background1"/>
        </w:rPr>
        <w:t>)</w:t>
      </w:r>
      <w:r w:rsidR="008F3E96" w:rsidRPr="00690360">
        <w:rPr>
          <w:rFonts w:asciiTheme="minorHAnsi" w:eastAsia="仿宋_GB2312" w:hAnsiTheme="minorHAnsi" w:hint="eastAsia"/>
          <w:shd w:val="clear" w:color="auto" w:fill="FFFFFF" w:themeFill="background1"/>
        </w:rPr>
        <w:t xml:space="preserve"> </w:t>
      </w:r>
      <w:r w:rsidR="008F3E96" w:rsidRPr="00690360">
        <w:rPr>
          <w:rFonts w:asciiTheme="minorHAnsi" w:eastAsia="仿宋_GB2312" w:hAnsiTheme="minorHAnsi"/>
          <w:shd w:val="clear" w:color="auto" w:fill="FFFFFF" w:themeFill="background1"/>
        </w:rPr>
        <w:t>LTI</w:t>
      </w:r>
      <w:r w:rsidR="008F3E96" w:rsidRPr="00690360">
        <w:rPr>
          <w:rFonts w:asciiTheme="minorHAnsi" w:eastAsia="仿宋_GB2312" w:hAnsiTheme="minorHAnsi"/>
          <w:shd w:val="clear" w:color="auto" w:fill="FFFFFF" w:themeFill="background1"/>
        </w:rPr>
        <w:t>系统的频域分析</w:t>
      </w:r>
    </w:p>
    <w:p w:rsidR="00E927A4" w:rsidRPr="00CE0475" w:rsidRDefault="00290722" w:rsidP="00E927A4">
      <w:pPr>
        <w:rPr>
          <w:rFonts w:ascii="仿宋_GB2312" w:eastAsia="仿宋_GB2312"/>
        </w:rPr>
      </w:pPr>
      <w:r w:rsidRPr="00290722">
        <w:rPr>
          <w:rFonts w:ascii="仿宋_GB2312" w:eastAsia="仿宋_GB2312" w:hint="eastAsia"/>
        </w:rPr>
        <w:lastRenderedPageBreak/>
        <w:t>5</w:t>
      </w:r>
      <w:r w:rsidR="00E927A4" w:rsidRPr="00290722">
        <w:rPr>
          <w:rFonts w:ascii="仿宋_GB2312" w:eastAsia="仿宋_GB2312"/>
        </w:rPr>
        <w:t xml:space="preserve">. </w:t>
      </w:r>
      <w:r w:rsidR="000F1CDE" w:rsidRPr="000F1CDE">
        <w:rPr>
          <w:rFonts w:ascii="仿宋_GB2312" w:eastAsia="仿宋_GB2312"/>
        </w:rPr>
        <w:t>连续系统的s域分析</w:t>
      </w:r>
      <w:r w:rsidR="00E927A4" w:rsidRPr="00CE0475">
        <w:rPr>
          <w:rFonts w:ascii="仿宋_GB2312" w:eastAsia="仿宋_GB2312" w:hint="eastAsia"/>
        </w:rPr>
        <w:t>（约</w:t>
      </w:r>
      <w:r w:rsidR="00E927A4">
        <w:rPr>
          <w:rFonts w:ascii="仿宋_GB2312" w:eastAsia="仿宋_GB2312" w:hint="eastAsia"/>
        </w:rPr>
        <w:t>1</w:t>
      </w:r>
      <w:r w:rsidR="008C2C16">
        <w:rPr>
          <w:rFonts w:ascii="仿宋_GB2312" w:eastAsia="仿宋_GB2312" w:hint="eastAsia"/>
        </w:rPr>
        <w:t>8</w:t>
      </w:r>
      <w:r w:rsidR="00E927A4" w:rsidRPr="00CE0475">
        <w:rPr>
          <w:rFonts w:ascii="仿宋_GB2312" w:eastAsia="仿宋_GB2312" w:hint="eastAsia"/>
        </w:rPr>
        <w:t>%）</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rPr>
        <w:t xml:space="preserve">  </w:t>
      </w: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1</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7332E4">
        <w:rPr>
          <w:rFonts w:asciiTheme="minorHAnsi" w:eastAsia="仿宋_GB2312" w:hAnsiTheme="minorHAnsi" w:hint="eastAsia"/>
          <w:shd w:val="clear" w:color="auto" w:fill="FFFFFF" w:themeFill="background1"/>
        </w:rPr>
        <w:t>拉普拉斯变换及逆变换</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2</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7332E4">
        <w:rPr>
          <w:rFonts w:asciiTheme="minorHAnsi" w:eastAsia="仿宋_GB2312" w:hAnsiTheme="minorHAnsi" w:hint="eastAsia"/>
          <w:shd w:val="clear" w:color="auto" w:fill="FFFFFF" w:themeFill="background1"/>
        </w:rPr>
        <w:t>拉普拉斯变换的性质与运算</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142E2E" w:rsidRPr="00690360">
        <w:rPr>
          <w:rFonts w:asciiTheme="minorHAnsi" w:eastAsia="仿宋_GB2312" w:hAnsiTheme="minorHAnsi" w:hint="eastAsia"/>
          <w:shd w:val="clear" w:color="auto" w:fill="FFFFFF" w:themeFill="background1"/>
        </w:rPr>
        <w:t>3</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0F1CDE" w:rsidRPr="00690360">
        <w:rPr>
          <w:rFonts w:asciiTheme="minorHAnsi" w:eastAsia="仿宋_GB2312" w:hAnsiTheme="minorHAnsi"/>
          <w:shd w:val="clear" w:color="auto" w:fill="FFFFFF" w:themeFill="background1"/>
        </w:rPr>
        <w:t>复频域分析</w:t>
      </w:r>
    </w:p>
    <w:p w:rsidR="009B55E3" w:rsidRPr="00CE0475" w:rsidRDefault="009B55E3" w:rsidP="009B55E3">
      <w:pPr>
        <w:rPr>
          <w:rFonts w:ascii="仿宋_GB2312" w:eastAsia="仿宋_GB2312"/>
        </w:rPr>
      </w:pPr>
      <w:r>
        <w:rPr>
          <w:rFonts w:ascii="仿宋_GB2312" w:eastAsia="仿宋_GB2312" w:hint="eastAsia"/>
        </w:rPr>
        <w:t>6</w:t>
      </w:r>
      <w:r w:rsidRPr="006B1D2E">
        <w:rPr>
          <w:rFonts w:ascii="仿宋_GB2312" w:eastAsia="仿宋_GB2312"/>
        </w:rPr>
        <w:t xml:space="preserve">. </w:t>
      </w:r>
      <w:r w:rsidRPr="00A85AD1">
        <w:rPr>
          <w:rFonts w:ascii="仿宋_GB2312" w:eastAsia="仿宋_GB2312"/>
        </w:rPr>
        <w:t>离散系统的z域分析</w:t>
      </w:r>
      <w:r w:rsidRPr="00CE0475">
        <w:rPr>
          <w:rFonts w:ascii="仿宋_GB2312" w:eastAsia="仿宋_GB2312" w:hint="eastAsia"/>
        </w:rPr>
        <w:t>（约</w:t>
      </w:r>
      <w:r>
        <w:rPr>
          <w:rFonts w:ascii="仿宋_GB2312" w:eastAsia="仿宋_GB2312" w:hint="eastAsia"/>
        </w:rPr>
        <w:t>20</w:t>
      </w:r>
      <w:r w:rsidRPr="00CE0475">
        <w:rPr>
          <w:rFonts w:ascii="仿宋_GB2312" w:eastAsia="仿宋_GB2312" w:hint="eastAsia"/>
        </w:rPr>
        <w:t>%）</w:t>
      </w:r>
    </w:p>
    <w:p w:rsidR="009B55E3" w:rsidRPr="00690360" w:rsidRDefault="009B55E3"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rPr>
        <w:t xml:space="preserve">  </w:t>
      </w:r>
      <w:r w:rsidRPr="00690360">
        <w:rPr>
          <w:rFonts w:asciiTheme="minorHAnsi" w:eastAsia="仿宋_GB2312" w:hAnsiTheme="minorHAnsi"/>
          <w:shd w:val="clear" w:color="auto" w:fill="FFFFFF" w:themeFill="background1"/>
        </w:rPr>
        <w:t xml:space="preserve"> (</w:t>
      </w:r>
      <w:r w:rsidRPr="00690360">
        <w:rPr>
          <w:rFonts w:asciiTheme="minorHAnsi" w:eastAsia="仿宋_GB2312" w:hAnsiTheme="minorHAnsi" w:hint="eastAsia"/>
          <w:shd w:val="clear" w:color="auto" w:fill="FFFFFF" w:themeFill="background1"/>
        </w:rPr>
        <w:t>1</w:t>
      </w:r>
      <w:r w:rsidRPr="00690360">
        <w:rPr>
          <w:rFonts w:asciiTheme="minorHAnsi" w:eastAsia="仿宋_GB2312" w:hAnsiTheme="minorHAnsi"/>
          <w:shd w:val="clear" w:color="auto" w:fill="FFFFFF" w:themeFill="background1"/>
        </w:rPr>
        <w:t>)</w:t>
      </w:r>
      <w:r w:rsidRPr="00690360">
        <w:rPr>
          <w:rFonts w:asciiTheme="minorHAnsi" w:eastAsia="仿宋_GB2312" w:hAnsiTheme="minorHAnsi" w:hint="eastAsia"/>
          <w:shd w:val="clear" w:color="auto" w:fill="FFFFFF" w:themeFill="background1"/>
        </w:rPr>
        <w:t xml:space="preserve">  Z</w:t>
      </w:r>
      <w:r w:rsidR="007A7C2D">
        <w:rPr>
          <w:rFonts w:asciiTheme="minorHAnsi" w:eastAsia="仿宋_GB2312" w:hAnsiTheme="minorHAnsi" w:hint="eastAsia"/>
          <w:shd w:val="clear" w:color="auto" w:fill="FFFFFF" w:themeFill="background1"/>
        </w:rPr>
        <w:t>变换，</w:t>
      </w:r>
      <w:r w:rsidRPr="00690360">
        <w:rPr>
          <w:rFonts w:asciiTheme="minorHAnsi" w:eastAsia="仿宋_GB2312" w:hAnsiTheme="minorHAnsi" w:hint="eastAsia"/>
          <w:shd w:val="clear" w:color="auto" w:fill="FFFFFF" w:themeFill="background1"/>
        </w:rPr>
        <w:t>逆</w:t>
      </w:r>
      <w:r w:rsidRPr="00690360">
        <w:rPr>
          <w:rFonts w:asciiTheme="minorHAnsi" w:eastAsia="仿宋_GB2312" w:hAnsiTheme="minorHAnsi" w:hint="eastAsia"/>
          <w:shd w:val="clear" w:color="auto" w:fill="FFFFFF" w:themeFill="background1"/>
        </w:rPr>
        <w:t>Z</w:t>
      </w:r>
      <w:r w:rsidR="007332E4">
        <w:rPr>
          <w:rFonts w:asciiTheme="minorHAnsi" w:eastAsia="仿宋_GB2312" w:hAnsiTheme="minorHAnsi" w:hint="eastAsia"/>
          <w:shd w:val="clear" w:color="auto" w:fill="FFFFFF" w:themeFill="background1"/>
        </w:rPr>
        <w:t>变换</w:t>
      </w:r>
    </w:p>
    <w:p w:rsidR="009B55E3" w:rsidRPr="00690360" w:rsidRDefault="009B55E3"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8C2E31">
        <w:rPr>
          <w:rFonts w:asciiTheme="minorHAnsi" w:eastAsia="仿宋_GB2312" w:hAnsiTheme="minorHAnsi" w:hint="eastAsia"/>
          <w:shd w:val="clear" w:color="auto" w:fill="FFFFFF" w:themeFill="background1"/>
        </w:rPr>
        <w:t>2</w:t>
      </w:r>
      <w:r w:rsidRPr="00690360">
        <w:rPr>
          <w:rFonts w:asciiTheme="minorHAnsi" w:eastAsia="仿宋_GB2312" w:hAnsiTheme="minorHAnsi"/>
          <w:shd w:val="clear" w:color="auto" w:fill="FFFFFF" w:themeFill="background1"/>
        </w:rPr>
        <w:t>)</w:t>
      </w:r>
      <w:r w:rsidRPr="00690360">
        <w:rPr>
          <w:rFonts w:asciiTheme="minorHAnsi" w:eastAsia="仿宋_GB2312" w:hAnsiTheme="minorHAnsi" w:hint="eastAsia"/>
          <w:shd w:val="clear" w:color="auto" w:fill="FFFFFF" w:themeFill="background1"/>
        </w:rPr>
        <w:t xml:space="preserve">  Z</w:t>
      </w:r>
      <w:r w:rsidR="007332E4">
        <w:rPr>
          <w:rFonts w:asciiTheme="minorHAnsi" w:eastAsia="仿宋_GB2312" w:hAnsiTheme="minorHAnsi" w:hint="eastAsia"/>
          <w:shd w:val="clear" w:color="auto" w:fill="FFFFFF" w:themeFill="background1"/>
        </w:rPr>
        <w:t>变换的性质</w:t>
      </w:r>
      <w:r w:rsidR="00127A17">
        <w:rPr>
          <w:rFonts w:asciiTheme="minorHAnsi" w:eastAsia="仿宋_GB2312" w:hAnsiTheme="minorHAnsi" w:hint="eastAsia"/>
          <w:shd w:val="clear" w:color="auto" w:fill="FFFFFF" w:themeFill="background1"/>
        </w:rPr>
        <w:t>与运算</w:t>
      </w:r>
    </w:p>
    <w:p w:rsidR="009B55E3" w:rsidRPr="00690360" w:rsidRDefault="009B55E3"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8C2E31">
        <w:rPr>
          <w:rFonts w:asciiTheme="minorHAnsi" w:eastAsia="仿宋_GB2312" w:hAnsiTheme="minorHAnsi" w:hint="eastAsia"/>
          <w:shd w:val="clear" w:color="auto" w:fill="FFFFFF" w:themeFill="background1"/>
        </w:rPr>
        <w:t>3</w:t>
      </w:r>
      <w:r w:rsidRPr="00690360">
        <w:rPr>
          <w:rFonts w:asciiTheme="minorHAnsi" w:eastAsia="仿宋_GB2312" w:hAnsiTheme="minorHAnsi"/>
          <w:shd w:val="clear" w:color="auto" w:fill="FFFFFF" w:themeFill="background1"/>
        </w:rPr>
        <w:t>)</w:t>
      </w:r>
      <w:r w:rsidRPr="00690360">
        <w:rPr>
          <w:rFonts w:asciiTheme="minorHAnsi" w:eastAsia="仿宋_GB2312" w:hAnsiTheme="minorHAnsi" w:hint="eastAsia"/>
          <w:shd w:val="clear" w:color="auto" w:fill="FFFFFF" w:themeFill="background1"/>
        </w:rPr>
        <w:t xml:space="preserve">  </w:t>
      </w:r>
      <w:r w:rsidR="00127A17">
        <w:rPr>
          <w:rFonts w:asciiTheme="minorHAnsi" w:eastAsia="仿宋_GB2312" w:hAnsiTheme="minorHAnsi" w:hint="eastAsia"/>
          <w:shd w:val="clear" w:color="auto" w:fill="FFFFFF" w:themeFill="background1"/>
        </w:rPr>
        <w:t>系统的</w:t>
      </w:r>
      <w:r w:rsidR="00127A17">
        <w:rPr>
          <w:rFonts w:asciiTheme="minorHAnsi" w:eastAsia="仿宋_GB2312" w:hAnsiTheme="minorHAnsi" w:hint="eastAsia"/>
          <w:shd w:val="clear" w:color="auto" w:fill="FFFFFF" w:themeFill="background1"/>
        </w:rPr>
        <w:t>Z</w:t>
      </w:r>
      <w:r w:rsidRPr="00690360">
        <w:rPr>
          <w:rFonts w:asciiTheme="minorHAnsi" w:eastAsia="仿宋_GB2312" w:hAnsiTheme="minorHAnsi"/>
          <w:shd w:val="clear" w:color="auto" w:fill="FFFFFF" w:themeFill="background1"/>
        </w:rPr>
        <w:t>域分析</w:t>
      </w:r>
    </w:p>
    <w:p w:rsidR="00E927A4" w:rsidRPr="00CE0475" w:rsidRDefault="009B55E3" w:rsidP="00E927A4">
      <w:pPr>
        <w:rPr>
          <w:rFonts w:ascii="仿宋_GB2312" w:eastAsia="仿宋_GB2312"/>
        </w:rPr>
      </w:pPr>
      <w:r>
        <w:rPr>
          <w:rFonts w:ascii="仿宋_GB2312" w:eastAsia="仿宋_GB2312" w:hint="eastAsia"/>
        </w:rPr>
        <w:t>7</w:t>
      </w:r>
      <w:r w:rsidR="00E927A4">
        <w:rPr>
          <w:rFonts w:ascii="仿宋_GB2312" w:eastAsia="仿宋_GB2312"/>
        </w:rPr>
        <w:t xml:space="preserve">. </w:t>
      </w:r>
      <w:r w:rsidR="006B1D2E" w:rsidRPr="006B1D2E">
        <w:rPr>
          <w:rFonts w:ascii="仿宋_GB2312" w:eastAsia="仿宋_GB2312"/>
        </w:rPr>
        <w:t>系统函数</w:t>
      </w:r>
      <w:r w:rsidR="00E927A4" w:rsidRPr="00CE0475">
        <w:rPr>
          <w:rFonts w:ascii="仿宋_GB2312" w:eastAsia="仿宋_GB2312" w:hint="eastAsia"/>
        </w:rPr>
        <w:t>（约</w:t>
      </w:r>
      <w:r w:rsidR="00E927A4">
        <w:rPr>
          <w:rFonts w:ascii="仿宋_GB2312" w:eastAsia="仿宋_GB2312" w:hint="eastAsia"/>
        </w:rPr>
        <w:t>1</w:t>
      </w:r>
      <w:r w:rsidR="008C2C16">
        <w:rPr>
          <w:rFonts w:ascii="仿宋_GB2312" w:eastAsia="仿宋_GB2312" w:hint="eastAsia"/>
        </w:rPr>
        <w:t>8</w:t>
      </w:r>
      <w:r w:rsidR="00E927A4" w:rsidRPr="00CE0475">
        <w:rPr>
          <w:rFonts w:ascii="仿宋_GB2312" w:eastAsia="仿宋_GB2312" w:hint="eastAsia"/>
        </w:rPr>
        <w:t>%）</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rPr>
        <w:t xml:space="preserve">  </w:t>
      </w: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1</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C4041A" w:rsidRPr="00690360">
        <w:rPr>
          <w:rFonts w:asciiTheme="minorHAnsi" w:eastAsia="仿宋_GB2312" w:hAnsiTheme="minorHAnsi"/>
          <w:shd w:val="clear" w:color="auto" w:fill="FFFFFF" w:themeFill="background1"/>
        </w:rPr>
        <w:t>系统函数与系统特性</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2</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C4041A" w:rsidRPr="00690360">
        <w:rPr>
          <w:rFonts w:asciiTheme="minorHAnsi" w:eastAsia="仿宋_GB2312" w:hAnsiTheme="minorHAnsi"/>
          <w:shd w:val="clear" w:color="auto" w:fill="FFFFFF" w:themeFill="background1"/>
        </w:rPr>
        <w:t>系统的因果性与稳定性</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3</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C4041A" w:rsidRPr="00690360">
        <w:rPr>
          <w:rFonts w:asciiTheme="minorHAnsi" w:eastAsia="仿宋_GB2312" w:hAnsiTheme="minorHAnsi"/>
          <w:shd w:val="clear" w:color="auto" w:fill="FFFFFF" w:themeFill="background1"/>
        </w:rPr>
        <w:t>信号流图</w:t>
      </w:r>
    </w:p>
    <w:p w:rsidR="00E927A4" w:rsidRPr="00690360" w:rsidRDefault="00177E97"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shd w:val="clear" w:color="auto" w:fill="FFFFFF" w:themeFill="background1"/>
        </w:rPr>
        <w:t xml:space="preserve">   </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4</w:t>
      </w:r>
      <w:r w:rsidR="00E927A4" w:rsidRPr="00690360">
        <w:rPr>
          <w:rFonts w:asciiTheme="minorHAnsi" w:eastAsia="仿宋_GB2312" w:hAnsiTheme="minorHAnsi"/>
          <w:shd w:val="clear" w:color="auto" w:fill="FFFFFF" w:themeFill="background1"/>
        </w:rPr>
        <w:t>)</w:t>
      </w:r>
      <w:r w:rsidR="00E927A4" w:rsidRPr="00690360">
        <w:rPr>
          <w:rFonts w:asciiTheme="minorHAnsi" w:eastAsia="仿宋_GB2312" w:hAnsiTheme="minorHAnsi" w:hint="eastAsia"/>
          <w:shd w:val="clear" w:color="auto" w:fill="FFFFFF" w:themeFill="background1"/>
        </w:rPr>
        <w:t xml:space="preserve"> </w:t>
      </w:r>
      <w:r w:rsidR="00C4041A" w:rsidRPr="00690360">
        <w:rPr>
          <w:rFonts w:asciiTheme="minorHAnsi" w:eastAsia="仿宋_GB2312" w:hAnsiTheme="minorHAnsi"/>
          <w:shd w:val="clear" w:color="auto" w:fill="FFFFFF" w:themeFill="background1"/>
        </w:rPr>
        <w:t>系统的结构</w:t>
      </w:r>
    </w:p>
    <w:p w:rsidR="00A326DF" w:rsidRPr="00F55871" w:rsidRDefault="0016251D" w:rsidP="007A7C2D">
      <w:pPr>
        <w:spacing w:beforeLines="50" w:afterLines="50"/>
        <w:rPr>
          <w:b/>
          <w:bCs/>
          <w:color w:val="000000"/>
        </w:rPr>
      </w:pPr>
      <w:r w:rsidRPr="00F55871">
        <w:rPr>
          <w:rFonts w:hint="eastAsia"/>
          <w:b/>
          <w:bCs/>
          <w:color w:val="000000"/>
        </w:rPr>
        <w:t>三</w:t>
      </w:r>
      <w:r w:rsidRPr="00F55871">
        <w:rPr>
          <w:b/>
          <w:bCs/>
          <w:color w:val="000000"/>
        </w:rPr>
        <w:t xml:space="preserve">. </w:t>
      </w:r>
      <w:r w:rsidRPr="00F55871">
        <w:rPr>
          <w:rFonts w:hint="eastAsia"/>
          <w:b/>
          <w:bCs/>
          <w:color w:val="000000"/>
        </w:rPr>
        <w:t>参考书目：</w:t>
      </w:r>
    </w:p>
    <w:p w:rsidR="0016251D" w:rsidRPr="00690360" w:rsidRDefault="009B2ECE" w:rsidP="007332E4">
      <w:pPr>
        <w:pStyle w:val="a5"/>
        <w:adjustRightInd w:val="0"/>
        <w:snapToGrid w:val="0"/>
        <w:ind w:firstLineChars="0" w:firstLine="0"/>
        <w:jc w:val="left"/>
        <w:rPr>
          <w:rFonts w:asciiTheme="minorHAnsi" w:eastAsia="仿宋_GB2312" w:hAnsiTheme="minorHAnsi"/>
          <w:shd w:val="clear" w:color="auto" w:fill="FFFFFF" w:themeFill="background1"/>
        </w:rPr>
      </w:pPr>
      <w:r>
        <w:rPr>
          <w:rFonts w:ascii="仿宋_GB2312" w:eastAsia="仿宋_GB2312" w:hint="eastAsia"/>
        </w:rPr>
        <w:t xml:space="preserve">   </w:t>
      </w:r>
      <w:r w:rsidR="00290722" w:rsidRPr="00690360">
        <w:rPr>
          <w:rFonts w:asciiTheme="minorHAnsi" w:eastAsia="仿宋_GB2312" w:hAnsiTheme="minorHAnsi" w:hint="eastAsia"/>
          <w:shd w:val="clear" w:color="auto" w:fill="FFFFFF" w:themeFill="background1"/>
        </w:rPr>
        <w:t>1</w:t>
      </w:r>
      <w:r w:rsidR="00290722" w:rsidRPr="00690360">
        <w:rPr>
          <w:rFonts w:asciiTheme="minorHAnsi" w:eastAsia="仿宋_GB2312" w:hAnsiTheme="minorHAnsi" w:hint="eastAsia"/>
          <w:shd w:val="clear" w:color="auto" w:fill="FFFFFF" w:themeFill="background1"/>
        </w:rPr>
        <w:t>．</w:t>
      </w:r>
      <w:r w:rsidR="0016251D" w:rsidRPr="00690360">
        <w:rPr>
          <w:rFonts w:asciiTheme="minorHAnsi" w:eastAsia="仿宋_GB2312" w:hAnsiTheme="minorHAnsi" w:hint="eastAsia"/>
          <w:shd w:val="clear" w:color="auto" w:fill="FFFFFF" w:themeFill="background1"/>
        </w:rPr>
        <w:t>吴大正等，信号与线性系统分析（第四版），高等教育出版社，</w:t>
      </w:r>
      <w:r w:rsidR="0016251D" w:rsidRPr="00690360">
        <w:rPr>
          <w:rFonts w:asciiTheme="minorHAnsi" w:eastAsia="仿宋_GB2312" w:hAnsiTheme="minorHAnsi" w:hint="eastAsia"/>
          <w:shd w:val="clear" w:color="auto" w:fill="FFFFFF" w:themeFill="background1"/>
        </w:rPr>
        <w:t>20</w:t>
      </w:r>
      <w:r w:rsidR="00001913" w:rsidRPr="00690360">
        <w:rPr>
          <w:rFonts w:asciiTheme="minorHAnsi" w:eastAsia="仿宋_GB2312" w:hAnsiTheme="minorHAnsi" w:hint="eastAsia"/>
          <w:shd w:val="clear" w:color="auto" w:fill="FFFFFF" w:themeFill="background1"/>
        </w:rPr>
        <w:t>05</w:t>
      </w:r>
      <w:r w:rsidR="0016251D" w:rsidRPr="00690360">
        <w:rPr>
          <w:rFonts w:asciiTheme="minorHAnsi" w:eastAsia="仿宋_GB2312" w:hAnsiTheme="minorHAnsi" w:hint="eastAsia"/>
          <w:shd w:val="clear" w:color="auto" w:fill="FFFFFF" w:themeFill="background1"/>
        </w:rPr>
        <w:t>年</w:t>
      </w:r>
    </w:p>
    <w:p w:rsidR="00290722" w:rsidRPr="00690360" w:rsidRDefault="00290722" w:rsidP="007332E4">
      <w:pPr>
        <w:pStyle w:val="a5"/>
        <w:adjustRightInd w:val="0"/>
        <w:snapToGrid w:val="0"/>
        <w:ind w:firstLineChars="0" w:firstLine="0"/>
        <w:jc w:val="left"/>
        <w:rPr>
          <w:rFonts w:asciiTheme="minorHAnsi" w:eastAsia="仿宋_GB2312" w:hAnsiTheme="minorHAnsi"/>
          <w:shd w:val="clear" w:color="auto" w:fill="FFFFFF" w:themeFill="background1"/>
        </w:rPr>
      </w:pPr>
      <w:r w:rsidRPr="00690360">
        <w:rPr>
          <w:rFonts w:asciiTheme="minorHAnsi" w:eastAsia="仿宋_GB2312" w:hAnsiTheme="minorHAnsi" w:hint="eastAsia"/>
          <w:shd w:val="clear" w:color="auto" w:fill="FFFFFF" w:themeFill="background1"/>
        </w:rPr>
        <w:t xml:space="preserve">   2. </w:t>
      </w:r>
      <w:r w:rsidR="007332E4">
        <w:rPr>
          <w:rFonts w:asciiTheme="minorHAnsi" w:eastAsia="仿宋_GB2312" w:hAnsiTheme="minorHAnsi" w:hint="eastAsia"/>
          <w:shd w:val="clear" w:color="auto" w:fill="FFFFFF" w:themeFill="background1"/>
        </w:rPr>
        <w:t xml:space="preserve"> </w:t>
      </w:r>
      <w:r w:rsidRPr="00690360">
        <w:rPr>
          <w:rFonts w:asciiTheme="minorHAnsi" w:eastAsia="仿宋_GB2312" w:hAnsiTheme="minorHAnsi" w:hint="eastAsia"/>
          <w:shd w:val="clear" w:color="auto" w:fill="FFFFFF" w:themeFill="background1"/>
        </w:rPr>
        <w:t>郑君里等，信号与系统（第三版），高等教育出版社，</w:t>
      </w:r>
      <w:r w:rsidRPr="00690360">
        <w:rPr>
          <w:rFonts w:asciiTheme="minorHAnsi" w:eastAsia="仿宋_GB2312" w:hAnsiTheme="minorHAnsi" w:hint="eastAsia"/>
          <w:shd w:val="clear" w:color="auto" w:fill="FFFFFF" w:themeFill="background1"/>
        </w:rPr>
        <w:t>2011</w:t>
      </w:r>
      <w:r w:rsidRPr="00690360">
        <w:rPr>
          <w:rFonts w:asciiTheme="minorHAnsi" w:eastAsia="仿宋_GB2312" w:hAnsiTheme="minorHAnsi" w:hint="eastAsia"/>
          <w:shd w:val="clear" w:color="auto" w:fill="FFFFFF" w:themeFill="background1"/>
        </w:rPr>
        <w:t>年</w:t>
      </w:r>
    </w:p>
    <w:p w:rsidR="0016251D" w:rsidRPr="0016251D" w:rsidRDefault="0016251D"/>
    <w:sectPr w:rsidR="0016251D" w:rsidRPr="0016251D" w:rsidSect="00A326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8B" w:rsidRDefault="00E8138B" w:rsidP="0051205F">
      <w:r>
        <w:separator/>
      </w:r>
    </w:p>
  </w:endnote>
  <w:endnote w:type="continuationSeparator" w:id="1">
    <w:p w:rsidR="00E8138B" w:rsidRDefault="00E8138B" w:rsidP="00512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5857"/>
      <w:docPartObj>
        <w:docPartGallery w:val="Page Numbers (Bottom of Page)"/>
        <w:docPartUnique/>
      </w:docPartObj>
    </w:sdtPr>
    <w:sdtContent>
      <w:p w:rsidR="005B34C3" w:rsidRDefault="001F0CC0">
        <w:pPr>
          <w:pStyle w:val="a4"/>
          <w:jc w:val="center"/>
        </w:pPr>
        <w:fldSimple w:instr=" PAGE   \* MERGEFORMAT ">
          <w:r w:rsidR="00C149CC" w:rsidRPr="00C149CC">
            <w:rPr>
              <w:noProof/>
              <w:lang w:val="zh-CN"/>
            </w:rPr>
            <w:t>2</w:t>
          </w:r>
        </w:fldSimple>
      </w:p>
    </w:sdtContent>
  </w:sdt>
  <w:p w:rsidR="005B34C3" w:rsidRDefault="005B34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8B" w:rsidRDefault="00E8138B" w:rsidP="0051205F">
      <w:r>
        <w:separator/>
      </w:r>
    </w:p>
  </w:footnote>
  <w:footnote w:type="continuationSeparator" w:id="1">
    <w:p w:rsidR="00E8138B" w:rsidRDefault="00E8138B" w:rsidP="00512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849"/>
    <w:multiLevelType w:val="hybridMultilevel"/>
    <w:tmpl w:val="A01A9B46"/>
    <w:lvl w:ilvl="0" w:tplc="3104E99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AF116A"/>
    <w:multiLevelType w:val="hybridMultilevel"/>
    <w:tmpl w:val="5424436E"/>
    <w:lvl w:ilvl="0" w:tplc="DC58DA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27A4"/>
    <w:rsid w:val="00001913"/>
    <w:rsid w:val="00050C43"/>
    <w:rsid w:val="000F1CDE"/>
    <w:rsid w:val="00127A17"/>
    <w:rsid w:val="00142E2E"/>
    <w:rsid w:val="00155E12"/>
    <w:rsid w:val="0016251D"/>
    <w:rsid w:val="00177E97"/>
    <w:rsid w:val="001F0CC0"/>
    <w:rsid w:val="00234BE6"/>
    <w:rsid w:val="0025407B"/>
    <w:rsid w:val="00290722"/>
    <w:rsid w:val="002B2D0B"/>
    <w:rsid w:val="00301343"/>
    <w:rsid w:val="00391B47"/>
    <w:rsid w:val="003A6266"/>
    <w:rsid w:val="004542D3"/>
    <w:rsid w:val="00487D20"/>
    <w:rsid w:val="00497A5C"/>
    <w:rsid w:val="004C0652"/>
    <w:rsid w:val="004F701F"/>
    <w:rsid w:val="0051205F"/>
    <w:rsid w:val="00512E0E"/>
    <w:rsid w:val="005B34C3"/>
    <w:rsid w:val="00663C20"/>
    <w:rsid w:val="00690360"/>
    <w:rsid w:val="006A4886"/>
    <w:rsid w:val="006B1D2E"/>
    <w:rsid w:val="0071657D"/>
    <w:rsid w:val="00723590"/>
    <w:rsid w:val="007332E4"/>
    <w:rsid w:val="007860F9"/>
    <w:rsid w:val="007A7C2D"/>
    <w:rsid w:val="007C1601"/>
    <w:rsid w:val="007F0CBC"/>
    <w:rsid w:val="00830099"/>
    <w:rsid w:val="00892E15"/>
    <w:rsid w:val="008C2C16"/>
    <w:rsid w:val="008C2E31"/>
    <w:rsid w:val="008F017F"/>
    <w:rsid w:val="008F3E96"/>
    <w:rsid w:val="00915C8C"/>
    <w:rsid w:val="009B2ECE"/>
    <w:rsid w:val="009B55E3"/>
    <w:rsid w:val="009B6029"/>
    <w:rsid w:val="009D73A2"/>
    <w:rsid w:val="00A30243"/>
    <w:rsid w:val="00A326DF"/>
    <w:rsid w:val="00A840EC"/>
    <w:rsid w:val="00A85AD1"/>
    <w:rsid w:val="00AC5C58"/>
    <w:rsid w:val="00B23FE5"/>
    <w:rsid w:val="00B37B38"/>
    <w:rsid w:val="00C149CC"/>
    <w:rsid w:val="00C4041A"/>
    <w:rsid w:val="00CB0A6E"/>
    <w:rsid w:val="00CD5CA0"/>
    <w:rsid w:val="00CF1FDB"/>
    <w:rsid w:val="00E171FB"/>
    <w:rsid w:val="00E76657"/>
    <w:rsid w:val="00E8138B"/>
    <w:rsid w:val="00E927A4"/>
    <w:rsid w:val="00F43FD2"/>
    <w:rsid w:val="00F55871"/>
    <w:rsid w:val="00FB3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205F"/>
    <w:rPr>
      <w:rFonts w:ascii="Times New Roman" w:eastAsia="宋体" w:hAnsi="Times New Roman" w:cs="Times New Roman"/>
      <w:sz w:val="18"/>
      <w:szCs w:val="18"/>
    </w:rPr>
  </w:style>
  <w:style w:type="paragraph" w:styleId="a4">
    <w:name w:val="footer"/>
    <w:basedOn w:val="a"/>
    <w:link w:val="Char0"/>
    <w:uiPriority w:val="99"/>
    <w:unhideWhenUsed/>
    <w:rsid w:val="0051205F"/>
    <w:pPr>
      <w:tabs>
        <w:tab w:val="center" w:pos="4153"/>
        <w:tab w:val="right" w:pos="8306"/>
      </w:tabs>
      <w:snapToGrid w:val="0"/>
      <w:jc w:val="left"/>
    </w:pPr>
    <w:rPr>
      <w:sz w:val="18"/>
      <w:szCs w:val="18"/>
    </w:rPr>
  </w:style>
  <w:style w:type="character" w:customStyle="1" w:styleId="Char0">
    <w:name w:val="页脚 Char"/>
    <w:basedOn w:val="a0"/>
    <w:link w:val="a4"/>
    <w:uiPriority w:val="99"/>
    <w:rsid w:val="0051205F"/>
    <w:rPr>
      <w:rFonts w:ascii="Times New Roman" w:eastAsia="宋体" w:hAnsi="Times New Roman" w:cs="Times New Roman"/>
      <w:sz w:val="18"/>
      <w:szCs w:val="18"/>
    </w:rPr>
  </w:style>
  <w:style w:type="paragraph" w:styleId="a5">
    <w:name w:val="List Paragraph"/>
    <w:basedOn w:val="a"/>
    <w:uiPriority w:val="34"/>
    <w:qFormat/>
    <w:rsid w:val="004C0652"/>
    <w:pPr>
      <w:ind w:firstLineChars="200" w:firstLine="420"/>
    </w:pPr>
  </w:style>
</w:styles>
</file>

<file path=word/webSettings.xml><?xml version="1.0" encoding="utf-8"?>
<w:webSettings xmlns:r="http://schemas.openxmlformats.org/officeDocument/2006/relationships" xmlns:w="http://schemas.openxmlformats.org/wordprocessingml/2006/main">
  <w:divs>
    <w:div w:id="1589927">
      <w:bodyDiv w:val="1"/>
      <w:marLeft w:val="0"/>
      <w:marRight w:val="0"/>
      <w:marTop w:val="0"/>
      <w:marBottom w:val="0"/>
      <w:divBdr>
        <w:top w:val="none" w:sz="0" w:space="0" w:color="auto"/>
        <w:left w:val="none" w:sz="0" w:space="0" w:color="auto"/>
        <w:bottom w:val="none" w:sz="0" w:space="0" w:color="auto"/>
        <w:right w:val="none" w:sz="0" w:space="0" w:color="auto"/>
      </w:divBdr>
      <w:divsChild>
        <w:div w:id="1232932635">
          <w:marLeft w:val="0"/>
          <w:marRight w:val="0"/>
          <w:marTop w:val="0"/>
          <w:marBottom w:val="0"/>
          <w:divBdr>
            <w:top w:val="none" w:sz="0" w:space="0" w:color="auto"/>
            <w:left w:val="none" w:sz="0" w:space="0" w:color="auto"/>
            <w:bottom w:val="none" w:sz="0" w:space="0" w:color="auto"/>
            <w:right w:val="none" w:sz="0" w:space="0" w:color="auto"/>
          </w:divBdr>
          <w:divsChild>
            <w:div w:id="1239511840">
              <w:marLeft w:val="0"/>
              <w:marRight w:val="0"/>
              <w:marTop w:val="0"/>
              <w:marBottom w:val="0"/>
              <w:divBdr>
                <w:top w:val="none" w:sz="0" w:space="0" w:color="auto"/>
                <w:left w:val="none" w:sz="0" w:space="0" w:color="auto"/>
                <w:bottom w:val="none" w:sz="0" w:space="0" w:color="auto"/>
                <w:right w:val="none" w:sz="0" w:space="0" w:color="auto"/>
              </w:divBdr>
              <w:divsChild>
                <w:div w:id="6317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yunzhi yang</dc:creator>
  <cp:lastModifiedBy>AutoBVT</cp:lastModifiedBy>
  <cp:revision>56</cp:revision>
  <dcterms:created xsi:type="dcterms:W3CDTF">2014-10-13T01:45:00Z</dcterms:created>
  <dcterms:modified xsi:type="dcterms:W3CDTF">2017-09-07T01:01:00Z</dcterms:modified>
</cp:coreProperties>
</file>