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10" w:rsidRDefault="008D1D10" w:rsidP="008D1D10">
      <w:pPr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D1D10" w:rsidRDefault="008D1D10" w:rsidP="008D1D10">
      <w:pPr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D1D10" w:rsidRDefault="008D1D10" w:rsidP="008D1D10">
      <w:pPr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8D1D10" w:rsidRDefault="008D1D10" w:rsidP="008D1D10">
      <w:pPr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</w:p>
    <w:tbl>
      <w:tblPr>
        <w:tblpPr w:leftFromText="180" w:rightFromText="180" w:horzAnchor="margin" w:tblpY="639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620"/>
        <w:gridCol w:w="6300"/>
      </w:tblGrid>
      <w:tr w:rsidR="008D1D10" w:rsidTr="005A2A42">
        <w:tc>
          <w:tcPr>
            <w:tcW w:w="648" w:type="dxa"/>
          </w:tcPr>
          <w:p w:rsidR="008D1D10" w:rsidRDefault="008D1D10" w:rsidP="00772B79">
            <w:pPr>
              <w:spacing w:beforeLines="30" w:afterLines="3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620" w:type="dxa"/>
            <w:vAlign w:val="center"/>
          </w:tcPr>
          <w:p w:rsidR="008D1D10" w:rsidRDefault="008D1D10" w:rsidP="00772B79">
            <w:pPr>
              <w:spacing w:beforeLines="30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科目名称</w:t>
            </w:r>
          </w:p>
        </w:tc>
        <w:tc>
          <w:tcPr>
            <w:tcW w:w="6300" w:type="dxa"/>
            <w:vAlign w:val="center"/>
          </w:tcPr>
          <w:p w:rsidR="008D1D10" w:rsidRDefault="008D1D10" w:rsidP="00772B79">
            <w:pPr>
              <w:spacing w:beforeLines="30" w:afterLines="3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考试大纲</w:t>
            </w:r>
          </w:p>
          <w:p w:rsidR="008D1D10" w:rsidRDefault="008D1D10" w:rsidP="00772B79">
            <w:pPr>
              <w:spacing w:beforeLines="30" w:afterLines="3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提纲式列举本科目须考查的知识要点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纸张不够可附页</w:t>
            </w:r>
            <w:r>
              <w:rPr>
                <w:rFonts w:hint="eastAsia"/>
              </w:rPr>
              <w:t>)</w:t>
            </w:r>
          </w:p>
        </w:tc>
      </w:tr>
      <w:tr w:rsidR="008D1D10" w:rsidRPr="00B00A71" w:rsidTr="005A2A42">
        <w:trPr>
          <w:cantSplit/>
          <w:trHeight w:val="4367"/>
        </w:trPr>
        <w:tc>
          <w:tcPr>
            <w:tcW w:w="648" w:type="dxa"/>
          </w:tcPr>
          <w:p w:rsidR="008D1D10" w:rsidRDefault="008D1D10" w:rsidP="005A2A4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803</w:t>
            </w:r>
          </w:p>
          <w:p w:rsidR="008D1D10" w:rsidRDefault="008D1D10" w:rsidP="005A2A42">
            <w:pPr>
              <w:rPr>
                <w:rFonts w:ascii="仿宋_GB2312" w:eastAsia="仿宋_GB2312"/>
              </w:rPr>
            </w:pPr>
          </w:p>
          <w:p w:rsidR="008D1D10" w:rsidRDefault="008D1D10" w:rsidP="005A2A42">
            <w:pPr>
              <w:rPr>
                <w:rFonts w:ascii="仿宋_GB2312" w:eastAsia="仿宋_GB2312"/>
              </w:rPr>
            </w:pPr>
          </w:p>
          <w:p w:rsidR="008D1D10" w:rsidRDefault="008D1D10" w:rsidP="005A2A42">
            <w:pPr>
              <w:rPr>
                <w:rFonts w:ascii="仿宋_GB2312" w:eastAsia="仿宋_GB2312"/>
              </w:rPr>
            </w:pPr>
          </w:p>
          <w:p w:rsidR="008D1D10" w:rsidRDefault="008D1D10" w:rsidP="005A2A42">
            <w:pPr>
              <w:rPr>
                <w:rFonts w:ascii="仿宋_GB2312" w:eastAsia="仿宋_GB2312"/>
              </w:rPr>
            </w:pPr>
          </w:p>
          <w:p w:rsidR="008D1D10" w:rsidRDefault="008D1D10" w:rsidP="005A2A42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 w:rsidR="008D1D10" w:rsidRPr="00A32D36" w:rsidRDefault="008D1D10" w:rsidP="005A2A4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交通工程学</w:t>
            </w:r>
          </w:p>
        </w:tc>
        <w:tc>
          <w:tcPr>
            <w:tcW w:w="6300" w:type="dxa"/>
          </w:tcPr>
          <w:p w:rsidR="008D1D10" w:rsidRPr="00B00A71" w:rsidRDefault="008D1D10" w:rsidP="005A2A42">
            <w:pPr>
              <w:spacing w:line="360" w:lineRule="auto"/>
              <w:ind w:left="540"/>
              <w:rPr>
                <w:b/>
                <w:szCs w:val="21"/>
              </w:rPr>
            </w:pPr>
            <w:r w:rsidRPr="00B00A71">
              <w:rPr>
                <w:rFonts w:hint="eastAsia"/>
                <w:b/>
                <w:szCs w:val="21"/>
              </w:rPr>
              <w:t>（一）应掌握部分</w:t>
            </w:r>
          </w:p>
          <w:p w:rsidR="008D1D10" w:rsidRPr="00B00A71" w:rsidRDefault="008D1D10" w:rsidP="005A2A42">
            <w:pPr>
              <w:spacing w:line="0" w:lineRule="atLeast"/>
              <w:ind w:firstLineChars="225" w:firstLine="473"/>
              <w:rPr>
                <w:szCs w:val="21"/>
              </w:rPr>
            </w:pPr>
            <w:r w:rsidRPr="00B00A71">
              <w:rPr>
                <w:rFonts w:hint="eastAsia"/>
                <w:szCs w:val="21"/>
              </w:rPr>
              <w:t>交通工程学的定义、人</w:t>
            </w:r>
            <w:r w:rsidRPr="00B00A71">
              <w:rPr>
                <w:rFonts w:hint="eastAsia"/>
                <w:szCs w:val="21"/>
              </w:rPr>
              <w:t>-</w:t>
            </w:r>
            <w:r w:rsidRPr="00B00A71">
              <w:rPr>
                <w:rFonts w:hint="eastAsia"/>
                <w:szCs w:val="21"/>
              </w:rPr>
              <w:t>车</w:t>
            </w:r>
            <w:r w:rsidRPr="00B00A71">
              <w:rPr>
                <w:rFonts w:hint="eastAsia"/>
                <w:szCs w:val="21"/>
              </w:rPr>
              <w:t>-</w:t>
            </w:r>
            <w:r w:rsidRPr="00B00A71">
              <w:rPr>
                <w:rFonts w:hint="eastAsia"/>
                <w:szCs w:val="21"/>
              </w:rPr>
              <w:t>路的基本特性、交通量特性、行车速度特性、交通密度特性、道路交通流特性、交通流概率统计模型、高速公路基本路段和交织区段通行能力计算、双车道一般公路路段通行能力计算、城市道路路段通行能力计算、道路平面交叉口通行能力竞赛、城市道路与公路交通需求发展预测模型概念、交通事故的调查与处理、交通事故分析、道路交通标志标线、道路交通信号控制。</w:t>
            </w:r>
          </w:p>
          <w:p w:rsidR="008D1D10" w:rsidRPr="00B00A71" w:rsidRDefault="008D1D10" w:rsidP="005A2A42">
            <w:pPr>
              <w:spacing w:line="0" w:lineRule="atLeast"/>
              <w:ind w:firstLineChars="198" w:firstLine="417"/>
              <w:rPr>
                <w:b/>
                <w:szCs w:val="21"/>
              </w:rPr>
            </w:pPr>
            <w:r w:rsidRPr="00B00A71">
              <w:rPr>
                <w:rFonts w:hint="eastAsia"/>
                <w:b/>
                <w:szCs w:val="21"/>
              </w:rPr>
              <w:t>（二）应熟悉部分</w:t>
            </w:r>
          </w:p>
          <w:p w:rsidR="008D1D10" w:rsidRPr="00B00A71" w:rsidRDefault="008D1D10" w:rsidP="005A2A42">
            <w:pPr>
              <w:spacing w:line="0" w:lineRule="atLeast"/>
              <w:ind w:firstLineChars="225" w:firstLine="473"/>
              <w:rPr>
                <w:rFonts w:ascii="宋体" w:hAnsi="宋体"/>
                <w:szCs w:val="21"/>
              </w:rPr>
            </w:pPr>
            <w:r w:rsidRPr="00B00A71">
              <w:rPr>
                <w:rFonts w:hint="eastAsia"/>
                <w:szCs w:val="21"/>
              </w:rPr>
              <w:t>交通量调查、车速调查、行车延误调查、起讫点调查（</w:t>
            </w:r>
            <w:r w:rsidRPr="00B00A71">
              <w:rPr>
                <w:rFonts w:hint="eastAsia"/>
                <w:szCs w:val="21"/>
              </w:rPr>
              <w:t>OD</w:t>
            </w:r>
            <w:r w:rsidRPr="00B00A71">
              <w:rPr>
                <w:rFonts w:hint="eastAsia"/>
                <w:szCs w:val="21"/>
              </w:rPr>
              <w:t>调查）、道路交通流排队论模型和跟驰模型、高速公路立交匝道通行能力计算、公共交通线路通行能力计算、城市道路网与公路网规划布局设计方法、道路交通规划方案质量评价与综合评价、交通安全评价、交通安全预防措施、道路平面交叉口交通管理方法、道路交通行车管理、道路交通运行组织、停车需求预测、停车场规划。</w:t>
            </w:r>
          </w:p>
        </w:tc>
      </w:tr>
    </w:tbl>
    <w:p w:rsidR="00E36C5B" w:rsidRPr="008D1D10" w:rsidRDefault="000D629C"/>
    <w:sectPr w:rsidR="00E36C5B" w:rsidRPr="008D1D10" w:rsidSect="0098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9C" w:rsidRDefault="000D629C" w:rsidP="008D1D10">
      <w:r>
        <w:separator/>
      </w:r>
    </w:p>
  </w:endnote>
  <w:endnote w:type="continuationSeparator" w:id="1">
    <w:p w:rsidR="000D629C" w:rsidRDefault="000D629C" w:rsidP="008D1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9C" w:rsidRDefault="000D629C" w:rsidP="008D1D10">
      <w:r>
        <w:separator/>
      </w:r>
    </w:p>
  </w:footnote>
  <w:footnote w:type="continuationSeparator" w:id="1">
    <w:p w:rsidR="000D629C" w:rsidRDefault="000D629C" w:rsidP="008D1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451"/>
    <w:rsid w:val="000D629C"/>
    <w:rsid w:val="00146440"/>
    <w:rsid w:val="004E5C1F"/>
    <w:rsid w:val="006B5DDA"/>
    <w:rsid w:val="00723451"/>
    <w:rsid w:val="00772B79"/>
    <w:rsid w:val="008D1D10"/>
    <w:rsid w:val="0098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D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D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林小姐</dc:creator>
  <cp:keywords/>
  <dc:description/>
  <cp:lastModifiedBy>Administrator</cp:lastModifiedBy>
  <cp:revision>4</cp:revision>
  <dcterms:created xsi:type="dcterms:W3CDTF">2017-09-08T07:18:00Z</dcterms:created>
  <dcterms:modified xsi:type="dcterms:W3CDTF">2017-09-27T00:55:00Z</dcterms:modified>
</cp:coreProperties>
</file>