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B8" w:rsidRPr="00913DA7" w:rsidRDefault="00C63BB8" w:rsidP="00C63BB8">
      <w:pPr>
        <w:pStyle w:val="1"/>
        <w:rPr>
          <w:color w:val="000000"/>
        </w:rPr>
      </w:pPr>
      <w:bookmarkStart w:id="0" w:name="_Toc462674976"/>
      <w:bookmarkStart w:id="1" w:name="_Toc492648464"/>
      <w:bookmarkStart w:id="2" w:name="_Toc493661960"/>
      <w:r w:rsidRPr="00913DA7">
        <w:rPr>
          <w:color w:val="000000"/>
        </w:rPr>
        <w:t>法医学系</w:t>
      </w:r>
      <w:bookmarkEnd w:id="0"/>
      <w:bookmarkEnd w:id="1"/>
      <w:bookmarkEnd w:id="2"/>
    </w:p>
    <w:p w:rsidR="00C63BB8" w:rsidRPr="00913DA7" w:rsidRDefault="00C63BB8" w:rsidP="00C63BB8">
      <w:pPr>
        <w:adjustRightInd w:val="0"/>
        <w:snapToGrid w:val="0"/>
        <w:spacing w:line="336" w:lineRule="auto"/>
        <w:ind w:firstLineChars="200" w:firstLine="420"/>
        <w:rPr>
          <w:rFonts w:ascii="黑体" w:eastAsia="黑体" w:hint="eastAsia"/>
          <w:color w:val="000000"/>
          <w:szCs w:val="21"/>
        </w:rPr>
      </w:pPr>
      <w:r w:rsidRPr="00913DA7">
        <w:rPr>
          <w:rFonts w:ascii="黑体" w:eastAsia="黑体" w:hint="eastAsia"/>
          <w:color w:val="000000"/>
          <w:szCs w:val="21"/>
        </w:rPr>
        <w:t>一、法医学系简介</w:t>
      </w:r>
    </w:p>
    <w:p w:rsidR="00C63BB8" w:rsidRPr="00913DA7" w:rsidRDefault="00C63BB8" w:rsidP="00C63BB8">
      <w:pPr>
        <w:tabs>
          <w:tab w:val="left" w:pos="420"/>
        </w:tabs>
        <w:adjustRightInd w:val="0"/>
        <w:snapToGrid w:val="0"/>
        <w:spacing w:line="336" w:lineRule="auto"/>
        <w:ind w:firstLineChars="200" w:firstLine="420"/>
        <w:rPr>
          <w:rFonts w:eastAsia="方正宋三_GBK"/>
          <w:bCs/>
          <w:color w:val="000000"/>
          <w:szCs w:val="21"/>
          <w:lang w:val="zh-CN"/>
        </w:rPr>
      </w:pPr>
      <w:r w:rsidRPr="00913DA7">
        <w:rPr>
          <w:rFonts w:eastAsia="方正宋三_GBK"/>
          <w:color w:val="000000"/>
          <w:szCs w:val="21"/>
        </w:rPr>
        <w:t>华中科技大学同济医学院法医学系，</w:t>
      </w:r>
      <w:r w:rsidRPr="00913DA7">
        <w:rPr>
          <w:rFonts w:eastAsia="方正宋三_GBK"/>
          <w:bCs/>
          <w:color w:val="000000"/>
          <w:szCs w:val="21"/>
          <w:lang w:val="zh-CN"/>
        </w:rPr>
        <w:t>为我国首批获准设置法医学系的</w:t>
      </w:r>
      <w:r w:rsidRPr="00913DA7">
        <w:rPr>
          <w:rFonts w:eastAsia="方正宋三_GBK"/>
          <w:bCs/>
          <w:color w:val="000000"/>
          <w:szCs w:val="21"/>
          <w:lang w:val="zh-CN"/>
        </w:rPr>
        <w:t>6</w:t>
      </w:r>
      <w:r w:rsidRPr="00913DA7">
        <w:rPr>
          <w:rFonts w:eastAsia="方正宋三_GBK"/>
          <w:bCs/>
          <w:color w:val="000000"/>
          <w:szCs w:val="21"/>
          <w:lang w:val="zh-CN"/>
        </w:rPr>
        <w:t>所部属医学院校之一。</w:t>
      </w:r>
      <w:r w:rsidRPr="00913DA7">
        <w:rPr>
          <w:rFonts w:eastAsia="方正宋三_GBK"/>
          <w:bCs/>
          <w:color w:val="000000"/>
          <w:szCs w:val="21"/>
          <w:lang w:val="zh-CN"/>
        </w:rPr>
        <w:t>1985</w:t>
      </w:r>
      <w:r w:rsidRPr="00913DA7">
        <w:rPr>
          <w:rFonts w:eastAsia="方正宋三_GBK"/>
          <w:bCs/>
          <w:color w:val="000000"/>
          <w:szCs w:val="21"/>
          <w:lang w:val="zh-CN"/>
        </w:rPr>
        <w:t>年开始招收我国第一届法医学专业本科生、硕士研究生。</w:t>
      </w:r>
      <w:r w:rsidRPr="00913DA7">
        <w:rPr>
          <w:rFonts w:eastAsia="方正宋三_GBK"/>
          <w:bCs/>
          <w:color w:val="000000"/>
          <w:szCs w:val="21"/>
          <w:lang w:val="zh-CN"/>
        </w:rPr>
        <w:t>1998</w:t>
      </w:r>
      <w:r w:rsidRPr="00913DA7">
        <w:rPr>
          <w:rFonts w:eastAsia="方正宋三_GBK"/>
          <w:bCs/>
          <w:color w:val="000000"/>
          <w:szCs w:val="21"/>
          <w:lang w:val="zh-CN"/>
        </w:rPr>
        <w:t>年获得法医学博士学位授予权。</w:t>
      </w:r>
      <w:r w:rsidRPr="00913DA7">
        <w:rPr>
          <w:rFonts w:eastAsia="方正宋三_GBK"/>
          <w:bCs/>
          <w:color w:val="000000"/>
          <w:szCs w:val="21"/>
          <w:lang w:val="zh-CN"/>
        </w:rPr>
        <w:t>2001</w:t>
      </w:r>
      <w:r w:rsidRPr="00913DA7">
        <w:rPr>
          <w:rFonts w:eastAsia="方正宋三_GBK"/>
          <w:bCs/>
          <w:color w:val="000000"/>
          <w:szCs w:val="21"/>
          <w:lang w:val="zh-CN"/>
        </w:rPr>
        <w:t>年经湖北省司法厅批准成立</w:t>
      </w:r>
      <w:r w:rsidRPr="00913DA7">
        <w:rPr>
          <w:rFonts w:ascii="宋体" w:eastAsia="方正宋三_GBK" w:hAnsi="宋体"/>
          <w:bCs/>
          <w:color w:val="000000"/>
          <w:szCs w:val="21"/>
          <w:lang w:val="zh-CN"/>
        </w:rPr>
        <w:t>“</w:t>
      </w:r>
      <w:r w:rsidRPr="00913DA7">
        <w:rPr>
          <w:rFonts w:eastAsia="方正宋三_GBK"/>
          <w:bCs/>
          <w:color w:val="000000"/>
          <w:szCs w:val="21"/>
          <w:lang w:val="zh-CN"/>
        </w:rPr>
        <w:t>湖北同济法医学司法鉴定中心</w:t>
      </w:r>
      <w:r w:rsidRPr="00913DA7">
        <w:rPr>
          <w:rFonts w:ascii="宋体" w:eastAsia="方正宋三_GBK" w:hAnsi="宋体"/>
          <w:bCs/>
          <w:color w:val="000000"/>
          <w:szCs w:val="21"/>
          <w:lang w:val="zh-CN"/>
        </w:rPr>
        <w:t>”</w:t>
      </w:r>
      <w:r w:rsidRPr="00913DA7">
        <w:rPr>
          <w:rFonts w:eastAsia="方正宋三_GBK"/>
          <w:bCs/>
          <w:color w:val="000000"/>
          <w:szCs w:val="21"/>
          <w:lang w:val="zh-CN"/>
        </w:rPr>
        <w:t>，</w:t>
      </w:r>
      <w:r w:rsidRPr="00913DA7">
        <w:rPr>
          <w:rFonts w:eastAsia="方正宋三_GBK"/>
          <w:bCs/>
          <w:color w:val="000000"/>
          <w:szCs w:val="21"/>
          <w:lang w:val="zh-CN"/>
        </w:rPr>
        <w:t>2009</w:t>
      </w:r>
      <w:r w:rsidRPr="00913DA7">
        <w:rPr>
          <w:rFonts w:eastAsia="方正宋三_GBK"/>
          <w:bCs/>
          <w:color w:val="000000"/>
          <w:szCs w:val="21"/>
          <w:lang w:val="zh-CN"/>
        </w:rPr>
        <w:t>年</w:t>
      </w:r>
      <w:r w:rsidRPr="00913DA7">
        <w:rPr>
          <w:rFonts w:eastAsia="方正宋三_GBK"/>
          <w:bCs/>
          <w:color w:val="000000"/>
          <w:szCs w:val="21"/>
          <w:lang w:val="zh-CN"/>
        </w:rPr>
        <w:t>10</w:t>
      </w:r>
      <w:r w:rsidRPr="00913DA7">
        <w:rPr>
          <w:rFonts w:eastAsia="方正宋三_GBK"/>
          <w:bCs/>
          <w:color w:val="000000"/>
          <w:szCs w:val="21"/>
          <w:lang w:val="zh-CN"/>
        </w:rPr>
        <w:t>月被司法部授予</w:t>
      </w:r>
      <w:r w:rsidRPr="00913DA7">
        <w:rPr>
          <w:rFonts w:ascii="宋体" w:eastAsia="方正宋三_GBK" w:hAnsi="宋体"/>
          <w:bCs/>
          <w:color w:val="000000"/>
          <w:szCs w:val="21"/>
          <w:lang w:val="zh-CN"/>
        </w:rPr>
        <w:t>“</w:t>
      </w:r>
      <w:r w:rsidRPr="00913DA7">
        <w:rPr>
          <w:rFonts w:eastAsia="方正宋三_GBK"/>
          <w:bCs/>
          <w:color w:val="000000"/>
          <w:szCs w:val="21"/>
          <w:lang w:val="zh-CN"/>
        </w:rPr>
        <w:t>全国司法鉴定先进集体</w:t>
      </w:r>
      <w:r w:rsidRPr="00913DA7">
        <w:rPr>
          <w:rFonts w:ascii="宋体" w:eastAsia="方正宋三_GBK" w:hAnsi="宋体"/>
          <w:bCs/>
          <w:color w:val="000000"/>
          <w:szCs w:val="21"/>
          <w:lang w:val="zh-CN"/>
        </w:rPr>
        <w:t>”</w:t>
      </w:r>
      <w:r w:rsidRPr="00913DA7">
        <w:rPr>
          <w:rFonts w:eastAsia="方正宋三_GBK"/>
          <w:bCs/>
          <w:color w:val="000000"/>
          <w:szCs w:val="21"/>
          <w:lang w:val="zh-CN"/>
        </w:rPr>
        <w:t>，</w:t>
      </w:r>
      <w:r w:rsidRPr="00913DA7">
        <w:rPr>
          <w:rFonts w:eastAsia="方正宋三_GBK"/>
          <w:bCs/>
          <w:color w:val="000000"/>
          <w:szCs w:val="21"/>
          <w:lang w:val="zh-CN"/>
        </w:rPr>
        <w:t>2010</w:t>
      </w:r>
      <w:r w:rsidRPr="00913DA7">
        <w:rPr>
          <w:rFonts w:eastAsia="方正宋三_GBK"/>
          <w:bCs/>
          <w:color w:val="000000"/>
          <w:szCs w:val="21"/>
          <w:lang w:val="zh-CN"/>
        </w:rPr>
        <w:t>年</w:t>
      </w:r>
      <w:r w:rsidRPr="00913DA7">
        <w:rPr>
          <w:rFonts w:eastAsia="方正宋三_GBK"/>
          <w:bCs/>
          <w:color w:val="000000"/>
          <w:szCs w:val="21"/>
          <w:lang w:val="zh-CN"/>
        </w:rPr>
        <w:t>1</w:t>
      </w:r>
      <w:r w:rsidRPr="00913DA7">
        <w:rPr>
          <w:rFonts w:eastAsia="方正宋三_GBK"/>
          <w:bCs/>
          <w:color w:val="000000"/>
          <w:szCs w:val="21"/>
          <w:lang w:val="zh-CN"/>
        </w:rPr>
        <w:t>月通过中国合格评定国家认可委员会（</w:t>
      </w:r>
      <w:r w:rsidRPr="00913DA7">
        <w:rPr>
          <w:rFonts w:eastAsia="方正宋三_GBK"/>
          <w:bCs/>
          <w:color w:val="000000"/>
          <w:szCs w:val="21"/>
          <w:lang w:val="zh-CN"/>
        </w:rPr>
        <w:t>CNAS</w:t>
      </w:r>
      <w:r w:rsidRPr="00913DA7">
        <w:rPr>
          <w:rFonts w:eastAsia="方正宋三_GBK"/>
          <w:bCs/>
          <w:color w:val="000000"/>
          <w:szCs w:val="21"/>
          <w:lang w:val="zh-CN"/>
        </w:rPr>
        <w:t>）认证认可监督评审，是国内著名的法医学司法鉴定机构。</w:t>
      </w:r>
    </w:p>
    <w:p w:rsidR="00C63BB8" w:rsidRPr="00913DA7" w:rsidRDefault="00C63BB8" w:rsidP="00C63BB8">
      <w:pPr>
        <w:adjustRightInd w:val="0"/>
        <w:snapToGrid w:val="0"/>
        <w:spacing w:line="336" w:lineRule="auto"/>
        <w:ind w:firstLineChars="200" w:firstLine="428"/>
        <w:rPr>
          <w:rFonts w:eastAsia="方正宋三_GBK"/>
          <w:bCs/>
          <w:color w:val="000000"/>
          <w:spacing w:val="2"/>
          <w:szCs w:val="21"/>
          <w:lang w:val="zh-CN"/>
        </w:rPr>
      </w:pPr>
      <w:bookmarkStart w:id="3" w:name="_Toc204223665"/>
      <w:r w:rsidRPr="00913DA7">
        <w:rPr>
          <w:rFonts w:eastAsia="方正宋三_GBK"/>
          <w:bCs/>
          <w:color w:val="000000"/>
          <w:spacing w:val="2"/>
          <w:szCs w:val="21"/>
        </w:rPr>
        <w:t>我校《法医学》学科是</w:t>
      </w:r>
      <w:r w:rsidRPr="00913DA7">
        <w:rPr>
          <w:rFonts w:eastAsia="方正宋三_GBK"/>
          <w:bCs/>
          <w:color w:val="000000"/>
          <w:spacing w:val="2"/>
          <w:szCs w:val="21"/>
          <w:lang w:val="zh-CN"/>
        </w:rPr>
        <w:t>湖北省重点学科，被誉为培养</w:t>
      </w:r>
      <w:r w:rsidRPr="00913DA7">
        <w:rPr>
          <w:rFonts w:ascii="宋体" w:eastAsia="方正宋三_GBK" w:hAnsi="宋体"/>
          <w:bCs/>
          <w:color w:val="000000"/>
          <w:spacing w:val="2"/>
          <w:szCs w:val="21"/>
          <w:lang w:val="zh-CN"/>
        </w:rPr>
        <w:t>“</w:t>
      </w:r>
      <w:r w:rsidRPr="00913DA7">
        <w:rPr>
          <w:rFonts w:eastAsia="方正宋三_GBK"/>
          <w:bCs/>
          <w:color w:val="000000"/>
          <w:spacing w:val="2"/>
          <w:szCs w:val="21"/>
          <w:lang w:val="zh-CN"/>
        </w:rPr>
        <w:t>白衣法官</w:t>
      </w:r>
      <w:r w:rsidRPr="00913DA7">
        <w:rPr>
          <w:rFonts w:ascii="宋体" w:eastAsia="方正宋三_GBK" w:hAnsi="宋体"/>
          <w:bCs/>
          <w:color w:val="000000"/>
          <w:spacing w:val="2"/>
          <w:szCs w:val="21"/>
          <w:lang w:val="zh-CN"/>
        </w:rPr>
        <w:t>”</w:t>
      </w:r>
      <w:r w:rsidRPr="00913DA7">
        <w:rPr>
          <w:rFonts w:eastAsia="方正宋三_GBK"/>
          <w:bCs/>
          <w:color w:val="000000"/>
          <w:spacing w:val="2"/>
          <w:szCs w:val="21"/>
          <w:lang w:val="zh-CN"/>
        </w:rPr>
        <w:t>的</w:t>
      </w:r>
      <w:r w:rsidRPr="00913DA7">
        <w:rPr>
          <w:rFonts w:ascii="宋体" w:eastAsia="方正宋三_GBK" w:hAnsi="宋体"/>
          <w:bCs/>
          <w:color w:val="000000"/>
          <w:spacing w:val="2"/>
          <w:szCs w:val="21"/>
          <w:lang w:val="zh-CN"/>
        </w:rPr>
        <w:t>“</w:t>
      </w:r>
      <w:r w:rsidRPr="00913DA7">
        <w:rPr>
          <w:rFonts w:eastAsia="方正宋三_GBK"/>
          <w:bCs/>
          <w:color w:val="000000"/>
          <w:spacing w:val="2"/>
          <w:szCs w:val="21"/>
          <w:lang w:val="zh-CN"/>
        </w:rPr>
        <w:t>朝阳专业</w:t>
      </w:r>
      <w:r w:rsidRPr="00913DA7">
        <w:rPr>
          <w:rFonts w:ascii="宋体" w:eastAsia="方正宋三_GBK" w:hAnsi="宋体"/>
          <w:bCs/>
          <w:color w:val="000000"/>
          <w:spacing w:val="2"/>
          <w:szCs w:val="21"/>
          <w:lang w:val="zh-CN"/>
        </w:rPr>
        <w:t>”</w:t>
      </w:r>
      <w:r w:rsidRPr="00913DA7">
        <w:rPr>
          <w:rFonts w:eastAsia="方正宋三_GBK"/>
          <w:bCs/>
          <w:color w:val="000000"/>
          <w:spacing w:val="2"/>
          <w:szCs w:val="21"/>
          <w:lang w:val="zh-CN"/>
        </w:rPr>
        <w:t>，拥有《省级精品课程》</w:t>
      </w:r>
      <w:r w:rsidRPr="00913DA7">
        <w:rPr>
          <w:rFonts w:eastAsia="方正宋三_GBK"/>
          <w:bCs/>
          <w:color w:val="000000"/>
          <w:spacing w:val="2"/>
          <w:szCs w:val="21"/>
          <w:lang w:val="zh-CN"/>
        </w:rPr>
        <w:t>3</w:t>
      </w:r>
      <w:r w:rsidRPr="00913DA7">
        <w:rPr>
          <w:rFonts w:eastAsia="方正宋三_GBK"/>
          <w:bCs/>
          <w:color w:val="000000"/>
          <w:spacing w:val="2"/>
          <w:szCs w:val="21"/>
          <w:lang w:val="zh-CN"/>
        </w:rPr>
        <w:t>门，建有</w:t>
      </w:r>
      <w:r w:rsidRPr="00913DA7">
        <w:rPr>
          <w:rFonts w:eastAsia="方正宋三_GBK"/>
          <w:bCs/>
          <w:color w:val="000000"/>
          <w:spacing w:val="2"/>
          <w:szCs w:val="21"/>
          <w:lang w:val="zh-CN"/>
        </w:rPr>
        <w:t>19</w:t>
      </w:r>
      <w:r w:rsidRPr="00913DA7">
        <w:rPr>
          <w:rFonts w:eastAsia="方正宋三_GBK"/>
          <w:bCs/>
          <w:color w:val="000000"/>
          <w:spacing w:val="2"/>
          <w:szCs w:val="21"/>
          <w:lang w:val="zh-CN"/>
        </w:rPr>
        <w:t>个校外教学实习基地，兼职教师</w:t>
      </w:r>
      <w:r w:rsidRPr="00913DA7">
        <w:rPr>
          <w:rFonts w:eastAsia="方正宋三_GBK"/>
          <w:bCs/>
          <w:color w:val="000000"/>
          <w:spacing w:val="2"/>
          <w:szCs w:val="21"/>
          <w:lang w:val="zh-CN"/>
        </w:rPr>
        <w:t>50</w:t>
      </w:r>
      <w:r w:rsidRPr="00913DA7">
        <w:rPr>
          <w:rFonts w:eastAsia="方正宋三_GBK"/>
          <w:bCs/>
          <w:color w:val="000000"/>
          <w:spacing w:val="2"/>
          <w:szCs w:val="21"/>
          <w:lang w:val="zh-CN"/>
        </w:rPr>
        <w:t>余人，培养的人才遍及全国，培养各层次法医学专业人员</w:t>
      </w:r>
      <w:r w:rsidRPr="00913DA7">
        <w:rPr>
          <w:rFonts w:eastAsia="方正宋三_GBK"/>
          <w:bCs/>
          <w:color w:val="000000"/>
          <w:spacing w:val="2"/>
          <w:szCs w:val="21"/>
          <w:lang w:val="zh-CN"/>
        </w:rPr>
        <w:t>3000</w:t>
      </w:r>
      <w:r w:rsidRPr="00913DA7">
        <w:rPr>
          <w:rFonts w:eastAsia="方正宋三_GBK"/>
          <w:bCs/>
          <w:color w:val="000000"/>
          <w:spacing w:val="2"/>
          <w:szCs w:val="21"/>
          <w:lang w:val="zh-CN"/>
        </w:rPr>
        <w:t>余人。为湖北省、武汉市医疗纠纷指定鉴定单位；武汉市公安交管局交通事故伤残程度评定指定鉴定单位；每年受理各类鉴定</w:t>
      </w:r>
      <w:r w:rsidRPr="00913DA7">
        <w:rPr>
          <w:rFonts w:eastAsia="方正宋三_GBK"/>
          <w:bCs/>
          <w:color w:val="000000"/>
          <w:spacing w:val="2"/>
          <w:szCs w:val="21"/>
          <w:lang w:val="zh-CN"/>
        </w:rPr>
        <w:t>4000</w:t>
      </w:r>
      <w:r w:rsidRPr="00913DA7">
        <w:rPr>
          <w:rFonts w:eastAsia="方正宋三_GBK"/>
          <w:bCs/>
          <w:color w:val="000000"/>
          <w:spacing w:val="2"/>
          <w:szCs w:val="21"/>
          <w:lang w:val="zh-CN"/>
        </w:rPr>
        <w:t>余例。</w:t>
      </w:r>
    </w:p>
    <w:p w:rsidR="00C63BB8" w:rsidRPr="00913DA7" w:rsidRDefault="00C63BB8" w:rsidP="00C63BB8">
      <w:pPr>
        <w:adjustRightInd w:val="0"/>
        <w:snapToGrid w:val="0"/>
        <w:spacing w:line="336" w:lineRule="auto"/>
        <w:ind w:firstLineChars="200" w:firstLine="420"/>
        <w:rPr>
          <w:rFonts w:eastAsia="方正宋三_GBK"/>
          <w:bCs/>
          <w:color w:val="000000"/>
          <w:szCs w:val="21"/>
          <w:lang w:val="zh-CN"/>
        </w:rPr>
      </w:pPr>
      <w:r w:rsidRPr="00913DA7">
        <w:rPr>
          <w:rFonts w:eastAsia="方正宋三_GBK"/>
          <w:bCs/>
          <w:color w:val="000000"/>
          <w:szCs w:val="21"/>
          <w:lang w:val="zh-CN"/>
        </w:rPr>
        <w:t>目前，我校法医学系在职教师</w:t>
      </w:r>
      <w:r w:rsidRPr="00913DA7">
        <w:rPr>
          <w:rFonts w:eastAsia="方正宋三_GBK"/>
          <w:bCs/>
          <w:color w:val="000000"/>
          <w:szCs w:val="21"/>
          <w:lang w:val="zh-CN"/>
        </w:rPr>
        <w:t>14</w:t>
      </w:r>
      <w:r w:rsidRPr="00913DA7">
        <w:rPr>
          <w:rFonts w:eastAsia="方正宋三_GBK"/>
          <w:bCs/>
          <w:color w:val="000000"/>
          <w:szCs w:val="21"/>
          <w:lang w:val="zh-CN"/>
        </w:rPr>
        <w:t>人，具有博士学位</w:t>
      </w:r>
      <w:r w:rsidRPr="00913DA7">
        <w:rPr>
          <w:rFonts w:eastAsia="方正宋三_GBK"/>
          <w:bCs/>
          <w:color w:val="000000"/>
          <w:szCs w:val="21"/>
          <w:lang w:val="zh-CN"/>
        </w:rPr>
        <w:t>13</w:t>
      </w:r>
      <w:r w:rsidRPr="00913DA7">
        <w:rPr>
          <w:rFonts w:eastAsia="方正宋三_GBK"/>
          <w:bCs/>
          <w:color w:val="000000"/>
          <w:szCs w:val="21"/>
          <w:lang w:val="zh-CN"/>
        </w:rPr>
        <w:t>人，博士后经历</w:t>
      </w:r>
      <w:r w:rsidRPr="00913DA7">
        <w:rPr>
          <w:rFonts w:eastAsia="方正宋三_GBK"/>
          <w:bCs/>
          <w:color w:val="000000"/>
          <w:szCs w:val="21"/>
          <w:lang w:val="zh-CN"/>
        </w:rPr>
        <w:t>6</w:t>
      </w:r>
      <w:r w:rsidRPr="00913DA7">
        <w:rPr>
          <w:rFonts w:eastAsia="方正宋三_GBK"/>
          <w:bCs/>
          <w:color w:val="000000"/>
          <w:szCs w:val="21"/>
          <w:lang w:val="zh-CN"/>
        </w:rPr>
        <w:t>人，教授</w:t>
      </w:r>
      <w:r w:rsidRPr="00913DA7">
        <w:rPr>
          <w:rFonts w:eastAsia="方正宋三_GBK"/>
          <w:bCs/>
          <w:color w:val="000000"/>
          <w:szCs w:val="21"/>
          <w:lang w:val="zh-CN"/>
        </w:rPr>
        <w:t>5</w:t>
      </w:r>
      <w:r w:rsidRPr="00913DA7">
        <w:rPr>
          <w:rFonts w:eastAsia="方正宋三_GBK"/>
          <w:bCs/>
          <w:color w:val="000000"/>
          <w:szCs w:val="21"/>
          <w:lang w:val="zh-CN"/>
        </w:rPr>
        <w:t>人，副教授</w:t>
      </w:r>
      <w:r w:rsidRPr="00913DA7">
        <w:rPr>
          <w:rFonts w:eastAsia="方正宋三_GBK"/>
          <w:bCs/>
          <w:color w:val="000000"/>
          <w:szCs w:val="21"/>
          <w:lang w:val="zh-CN"/>
        </w:rPr>
        <w:t>6</w:t>
      </w:r>
      <w:r w:rsidRPr="00913DA7">
        <w:rPr>
          <w:rFonts w:eastAsia="方正宋三_GBK"/>
          <w:bCs/>
          <w:color w:val="000000"/>
          <w:szCs w:val="21"/>
          <w:lang w:val="zh-CN"/>
        </w:rPr>
        <w:t>人。其中担任国家级学会主任委员</w:t>
      </w:r>
      <w:r w:rsidRPr="00913DA7">
        <w:rPr>
          <w:rFonts w:eastAsia="方正宋三_GBK"/>
          <w:bCs/>
          <w:color w:val="000000"/>
          <w:szCs w:val="21"/>
          <w:lang w:val="zh-CN"/>
        </w:rPr>
        <w:t>1</w:t>
      </w:r>
      <w:r w:rsidRPr="00913DA7">
        <w:rPr>
          <w:rFonts w:eastAsia="方正宋三_GBK"/>
          <w:bCs/>
          <w:color w:val="000000"/>
          <w:szCs w:val="21"/>
          <w:lang w:val="zh-CN"/>
        </w:rPr>
        <w:t>人、副主任委员</w:t>
      </w:r>
      <w:r w:rsidRPr="00913DA7">
        <w:rPr>
          <w:rFonts w:eastAsia="方正宋三_GBK"/>
          <w:bCs/>
          <w:color w:val="000000"/>
          <w:szCs w:val="21"/>
          <w:lang w:val="zh-CN"/>
        </w:rPr>
        <w:t>2</w:t>
      </w:r>
      <w:r w:rsidRPr="00913DA7">
        <w:rPr>
          <w:rFonts w:eastAsia="方正宋三_GBK"/>
          <w:bCs/>
          <w:color w:val="000000"/>
          <w:szCs w:val="21"/>
          <w:lang w:val="zh-CN"/>
        </w:rPr>
        <w:t>人；省级学会会长</w:t>
      </w:r>
      <w:r w:rsidRPr="00913DA7">
        <w:rPr>
          <w:rFonts w:eastAsia="方正宋三_GBK"/>
          <w:bCs/>
          <w:color w:val="000000"/>
          <w:szCs w:val="21"/>
          <w:lang w:val="zh-CN"/>
        </w:rPr>
        <w:t>1</w:t>
      </w:r>
      <w:r w:rsidRPr="00913DA7">
        <w:rPr>
          <w:rFonts w:eastAsia="方正宋三_GBK"/>
          <w:bCs/>
          <w:color w:val="000000"/>
          <w:szCs w:val="21"/>
          <w:lang w:val="zh-CN"/>
        </w:rPr>
        <w:t>人、副会长</w:t>
      </w:r>
      <w:r w:rsidRPr="00913DA7">
        <w:rPr>
          <w:rFonts w:eastAsia="方正宋三_GBK"/>
          <w:bCs/>
          <w:color w:val="000000"/>
          <w:szCs w:val="21"/>
          <w:lang w:val="zh-CN"/>
        </w:rPr>
        <w:t>1</w:t>
      </w:r>
      <w:r w:rsidRPr="00913DA7">
        <w:rPr>
          <w:rFonts w:eastAsia="方正宋三_GBK"/>
          <w:bCs/>
          <w:color w:val="000000"/>
          <w:szCs w:val="21"/>
          <w:lang w:val="zh-CN"/>
        </w:rPr>
        <w:t>人、专业委员会主任</w:t>
      </w:r>
      <w:r w:rsidRPr="00913DA7">
        <w:rPr>
          <w:rFonts w:eastAsia="方正宋三_GBK"/>
          <w:bCs/>
          <w:color w:val="000000"/>
          <w:szCs w:val="21"/>
          <w:lang w:val="zh-CN"/>
        </w:rPr>
        <w:t>4</w:t>
      </w:r>
      <w:r w:rsidRPr="00913DA7">
        <w:rPr>
          <w:rFonts w:eastAsia="方正宋三_GBK"/>
          <w:bCs/>
          <w:color w:val="000000"/>
          <w:szCs w:val="21"/>
          <w:lang w:val="zh-CN"/>
        </w:rPr>
        <w:t>人、副主任</w:t>
      </w:r>
      <w:r w:rsidRPr="00913DA7">
        <w:rPr>
          <w:rFonts w:eastAsia="方正宋三_GBK"/>
          <w:bCs/>
          <w:color w:val="000000"/>
          <w:szCs w:val="21"/>
          <w:lang w:val="zh-CN"/>
        </w:rPr>
        <w:t>5</w:t>
      </w:r>
      <w:r w:rsidRPr="00913DA7">
        <w:rPr>
          <w:rFonts w:eastAsia="方正宋三_GBK"/>
          <w:bCs/>
          <w:color w:val="000000"/>
          <w:szCs w:val="21"/>
          <w:lang w:val="zh-CN"/>
        </w:rPr>
        <w:t>人；市级学会会长、副会长、专业委员会主任各</w:t>
      </w:r>
      <w:r w:rsidRPr="00913DA7">
        <w:rPr>
          <w:rFonts w:eastAsia="方正宋三_GBK"/>
          <w:bCs/>
          <w:color w:val="000000"/>
          <w:szCs w:val="21"/>
          <w:lang w:val="zh-CN"/>
        </w:rPr>
        <w:t>1</w:t>
      </w:r>
      <w:r w:rsidRPr="00913DA7">
        <w:rPr>
          <w:rFonts w:eastAsia="方正宋三_GBK"/>
          <w:bCs/>
          <w:color w:val="000000"/>
          <w:szCs w:val="21"/>
          <w:lang w:val="zh-CN"/>
        </w:rPr>
        <w:t>人。</w:t>
      </w:r>
      <w:r w:rsidRPr="00913DA7">
        <w:rPr>
          <w:rFonts w:eastAsia="方正宋三_GBK"/>
          <w:bCs/>
          <w:color w:val="000000"/>
          <w:szCs w:val="21"/>
        </w:rPr>
        <w:t>为国家规划</w:t>
      </w:r>
      <w:r w:rsidRPr="00913DA7">
        <w:rPr>
          <w:rFonts w:eastAsia="方正宋三_GBK"/>
          <w:bCs/>
          <w:color w:val="000000"/>
          <w:szCs w:val="21"/>
          <w:lang w:val="zh-CN"/>
        </w:rPr>
        <w:t>教材《法医毒理学》的主编单位。</w:t>
      </w:r>
    </w:p>
    <w:p w:rsidR="00C63BB8" w:rsidRPr="00913DA7" w:rsidRDefault="00C63BB8" w:rsidP="00C63BB8">
      <w:pPr>
        <w:adjustRightInd w:val="0"/>
        <w:snapToGrid w:val="0"/>
        <w:spacing w:line="336" w:lineRule="auto"/>
        <w:ind w:firstLineChars="200" w:firstLine="420"/>
        <w:rPr>
          <w:rFonts w:ascii="黑体" w:eastAsia="黑体"/>
          <w:color w:val="000000"/>
          <w:szCs w:val="21"/>
        </w:rPr>
      </w:pPr>
      <w:r w:rsidRPr="00913DA7">
        <w:rPr>
          <w:rFonts w:ascii="黑体" w:eastAsia="黑体"/>
          <w:color w:val="000000"/>
          <w:szCs w:val="21"/>
        </w:rPr>
        <w:t>二、专业方向</w:t>
      </w:r>
      <w:bookmarkEnd w:id="3"/>
    </w:p>
    <w:p w:rsidR="00C63BB8" w:rsidRPr="00913DA7" w:rsidRDefault="00C63BB8" w:rsidP="00C63BB8">
      <w:pPr>
        <w:adjustRightInd w:val="0"/>
        <w:snapToGrid w:val="0"/>
        <w:spacing w:line="336" w:lineRule="auto"/>
        <w:ind w:firstLineChars="200" w:firstLine="420"/>
        <w:rPr>
          <w:rFonts w:eastAsia="方正宋三_GBK"/>
          <w:bCs/>
          <w:color w:val="000000"/>
          <w:szCs w:val="21"/>
          <w:lang w:val="zh-CN"/>
        </w:rPr>
      </w:pPr>
      <w:r w:rsidRPr="00913DA7">
        <w:rPr>
          <w:rFonts w:eastAsia="方正宋三_GBK"/>
          <w:bCs/>
          <w:color w:val="000000"/>
          <w:szCs w:val="21"/>
          <w:lang w:val="zh-CN"/>
        </w:rPr>
        <w:t>法医学硕士设有：法医病理学、法医毒理学、法医遗传学、法医毒物分析学、法医临床学、法医司法精神病、法医生物学</w:t>
      </w:r>
      <w:r w:rsidRPr="00913DA7">
        <w:rPr>
          <w:rFonts w:eastAsia="方正宋三_GBK"/>
          <w:bCs/>
          <w:color w:val="000000"/>
          <w:szCs w:val="21"/>
          <w:lang w:val="zh-CN"/>
        </w:rPr>
        <w:t>7</w:t>
      </w:r>
      <w:r w:rsidRPr="00913DA7">
        <w:rPr>
          <w:rFonts w:eastAsia="方正宋三_GBK"/>
          <w:bCs/>
          <w:color w:val="000000"/>
          <w:szCs w:val="21"/>
          <w:lang w:val="zh-CN"/>
        </w:rPr>
        <w:t>个专业方向。</w:t>
      </w:r>
    </w:p>
    <w:p w:rsidR="00C63BB8" w:rsidRPr="00913DA7" w:rsidRDefault="00C63BB8" w:rsidP="00C63BB8">
      <w:pPr>
        <w:adjustRightInd w:val="0"/>
        <w:snapToGrid w:val="0"/>
        <w:spacing w:line="336" w:lineRule="auto"/>
        <w:ind w:firstLineChars="200" w:firstLine="420"/>
        <w:rPr>
          <w:rFonts w:eastAsia="方正宋三_GBK"/>
          <w:bCs/>
          <w:color w:val="000000"/>
          <w:szCs w:val="21"/>
          <w:lang w:val="zh-CN"/>
        </w:rPr>
      </w:pPr>
      <w:r w:rsidRPr="00913DA7">
        <w:rPr>
          <w:rFonts w:eastAsia="方正宋三_GBK"/>
          <w:bCs/>
          <w:color w:val="000000"/>
          <w:szCs w:val="21"/>
          <w:lang w:val="zh-CN"/>
        </w:rPr>
        <w:t>主要从事死亡时间推断、心血管疾病猝死以及颅脑损伤等研究。自动图像分析系统进行死亡时间研究、冠心病猝死的病理学及分子生物学研究、颅脑损伤后神经再生及修复的研究等在国内处于领先水平，对药物依赖或吸毒、有毒动植物中毒机制进行长期的实验病理学系列研究，多项研究结果填补国内外空白。开展了</w:t>
      </w:r>
      <w:r w:rsidRPr="00913DA7">
        <w:rPr>
          <w:rFonts w:eastAsia="方正宋三_GBK"/>
          <w:bCs/>
          <w:color w:val="000000"/>
          <w:szCs w:val="21"/>
          <w:lang w:val="zh-CN"/>
        </w:rPr>
        <w:t>DNA</w:t>
      </w:r>
      <w:r w:rsidRPr="00913DA7">
        <w:rPr>
          <w:rFonts w:eastAsia="方正宋三_GBK"/>
          <w:bCs/>
          <w:color w:val="000000"/>
          <w:szCs w:val="21"/>
          <w:lang w:val="zh-CN"/>
        </w:rPr>
        <w:t>遗传标记的群体遗传学及其在法医学个体识别与亲权鉴定中的应用研究，包括</w:t>
      </w:r>
      <w:r w:rsidRPr="00913DA7">
        <w:rPr>
          <w:rFonts w:eastAsia="方正宋三_GBK"/>
          <w:bCs/>
          <w:color w:val="000000"/>
          <w:szCs w:val="21"/>
          <w:lang w:val="zh-CN"/>
        </w:rPr>
        <w:t>DNA</w:t>
      </w:r>
      <w:r w:rsidRPr="00913DA7">
        <w:rPr>
          <w:rFonts w:eastAsia="方正宋三_GBK"/>
          <w:bCs/>
          <w:color w:val="000000"/>
          <w:szCs w:val="21"/>
          <w:lang w:val="zh-CN"/>
        </w:rPr>
        <w:t>微卫星多态性、单核苷酸多态性及线粒体</w:t>
      </w:r>
      <w:r w:rsidRPr="00913DA7">
        <w:rPr>
          <w:rFonts w:eastAsia="方正宋三_GBK"/>
          <w:bCs/>
          <w:color w:val="000000"/>
          <w:szCs w:val="21"/>
          <w:lang w:val="zh-CN"/>
        </w:rPr>
        <w:t>DNA</w:t>
      </w:r>
      <w:r w:rsidRPr="00913DA7">
        <w:rPr>
          <w:rFonts w:eastAsia="方正宋三_GBK"/>
          <w:bCs/>
          <w:color w:val="000000"/>
          <w:szCs w:val="21"/>
          <w:lang w:val="zh-CN"/>
        </w:rPr>
        <w:t>序列多态性等研究。应用诱发电位仪在损伤性视觉、听觉、性功能障碍做了相关的基础研究，在男子性功能障碍的诊断方法、视觉诱发电位测定客观视力（</w:t>
      </w:r>
      <w:r w:rsidRPr="00913DA7">
        <w:rPr>
          <w:rFonts w:eastAsia="方正宋三_GBK"/>
          <w:bCs/>
          <w:color w:val="000000"/>
          <w:szCs w:val="21"/>
          <w:lang w:val="zh-CN"/>
        </w:rPr>
        <w:t>VEP</w:t>
      </w:r>
      <w:r w:rsidRPr="00913DA7">
        <w:rPr>
          <w:rFonts w:eastAsia="方正宋三_GBK"/>
          <w:bCs/>
          <w:color w:val="000000"/>
          <w:szCs w:val="21"/>
          <w:lang w:val="zh-CN"/>
        </w:rPr>
        <w:t>视力）、脑损伤后智力变化等方面的研究处于国内领先地位。</w:t>
      </w:r>
    </w:p>
    <w:p w:rsidR="00C63BB8" w:rsidRPr="00913DA7" w:rsidRDefault="00C63BB8" w:rsidP="00C63BB8">
      <w:pPr>
        <w:adjustRightInd w:val="0"/>
        <w:snapToGrid w:val="0"/>
        <w:spacing w:line="336" w:lineRule="auto"/>
        <w:ind w:firstLineChars="200" w:firstLine="420"/>
        <w:rPr>
          <w:rFonts w:ascii="黑体" w:eastAsia="黑体"/>
          <w:color w:val="000000"/>
          <w:szCs w:val="21"/>
        </w:rPr>
      </w:pPr>
      <w:r w:rsidRPr="00913DA7">
        <w:rPr>
          <w:rFonts w:ascii="黑体" w:eastAsia="黑体"/>
          <w:color w:val="000000"/>
          <w:szCs w:val="21"/>
        </w:rPr>
        <w:t>三、报考说明</w:t>
      </w:r>
    </w:p>
    <w:p w:rsidR="00C63BB8" w:rsidRPr="00913DA7" w:rsidRDefault="00C63BB8" w:rsidP="00C63BB8">
      <w:pPr>
        <w:tabs>
          <w:tab w:val="num" w:pos="0"/>
          <w:tab w:val="left" w:pos="420"/>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color w:val="000000"/>
          <w:szCs w:val="21"/>
        </w:rPr>
        <w:t>．法医学硕士研究生不招收同等学力及定向培养考生。</w:t>
      </w:r>
    </w:p>
    <w:p w:rsidR="00C63BB8" w:rsidRPr="00913DA7" w:rsidRDefault="00C63BB8" w:rsidP="00C63BB8">
      <w:pPr>
        <w:tabs>
          <w:tab w:val="num" w:pos="0"/>
          <w:tab w:val="left" w:pos="420"/>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color w:val="000000"/>
          <w:szCs w:val="21"/>
        </w:rPr>
        <w:t>．法医学硕士研究生学位为学术学位。</w:t>
      </w:r>
    </w:p>
    <w:p w:rsidR="00C63BB8" w:rsidRPr="00913DA7" w:rsidRDefault="00C63BB8" w:rsidP="00C63BB8">
      <w:pPr>
        <w:tabs>
          <w:tab w:val="num" w:pos="0"/>
          <w:tab w:val="left" w:pos="420"/>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color w:val="000000"/>
          <w:szCs w:val="21"/>
        </w:rPr>
        <w:t>．法医学硕士研究生学制为三年。</w:t>
      </w:r>
    </w:p>
    <w:p w:rsidR="00C63BB8" w:rsidRPr="00913DA7" w:rsidRDefault="00C63BB8" w:rsidP="00C63BB8">
      <w:pPr>
        <w:adjustRightInd w:val="0"/>
        <w:snapToGrid w:val="0"/>
        <w:spacing w:line="336" w:lineRule="auto"/>
        <w:ind w:firstLineChars="200" w:firstLine="420"/>
        <w:rPr>
          <w:rFonts w:ascii="黑体" w:eastAsia="黑体"/>
          <w:color w:val="000000"/>
          <w:szCs w:val="21"/>
        </w:rPr>
      </w:pPr>
      <w:r w:rsidRPr="00913DA7">
        <w:rPr>
          <w:rFonts w:ascii="黑体" w:eastAsia="黑体"/>
          <w:color w:val="000000"/>
          <w:szCs w:val="21"/>
        </w:rPr>
        <w:lastRenderedPageBreak/>
        <w:t>四、录取及奖助学金</w:t>
      </w:r>
    </w:p>
    <w:p w:rsidR="00C63BB8" w:rsidRPr="00913DA7" w:rsidRDefault="00C63BB8" w:rsidP="00C63BB8">
      <w:pPr>
        <w:pStyle w:val="a6"/>
        <w:widowControl w:val="0"/>
        <w:tabs>
          <w:tab w:val="left" w:pos="420"/>
        </w:tabs>
        <w:adjustRightInd w:val="0"/>
        <w:snapToGrid w:val="0"/>
        <w:spacing w:before="0" w:beforeAutospacing="0" w:after="0" w:afterAutospacing="0" w:line="336" w:lineRule="auto"/>
        <w:ind w:firstLineChars="200" w:firstLine="420"/>
        <w:jc w:val="both"/>
        <w:rPr>
          <w:rFonts w:ascii="Times New Roman" w:eastAsia="方正宋三_GBK" w:hAnsi="Times New Roman"/>
          <w:color w:val="000000"/>
          <w:sz w:val="21"/>
          <w:szCs w:val="21"/>
        </w:rPr>
      </w:pPr>
      <w:r w:rsidRPr="00913DA7">
        <w:rPr>
          <w:rFonts w:ascii="Times New Roman" w:eastAsia="方正宋三_GBK" w:hAnsi="Times New Roman"/>
          <w:color w:val="000000"/>
          <w:sz w:val="21"/>
          <w:szCs w:val="21"/>
        </w:rPr>
        <w:t>根据考生入学考试（含初试、复试）的成绩，德智体全面衡量，择优录取。</w:t>
      </w:r>
    </w:p>
    <w:p w:rsidR="00C63BB8" w:rsidRPr="00913DA7" w:rsidRDefault="00C63BB8" w:rsidP="00C63BB8">
      <w:pPr>
        <w:adjustRightInd w:val="0"/>
        <w:snapToGrid w:val="0"/>
        <w:spacing w:line="336" w:lineRule="auto"/>
        <w:ind w:firstLineChars="200" w:firstLine="420"/>
        <w:rPr>
          <w:rFonts w:eastAsia="方正宋三_GBK"/>
          <w:bCs/>
          <w:color w:val="000000"/>
          <w:szCs w:val="21"/>
          <w:lang w:val="zh-CN"/>
        </w:rPr>
      </w:pPr>
      <w:r w:rsidRPr="00913DA7">
        <w:rPr>
          <w:rFonts w:eastAsia="方正宋三_GBK"/>
          <w:color w:val="000000"/>
          <w:kern w:val="0"/>
          <w:szCs w:val="21"/>
        </w:rPr>
        <w:t>2018</w:t>
      </w:r>
      <w:r w:rsidRPr="00913DA7">
        <w:rPr>
          <w:rFonts w:eastAsia="方正宋三_GBK"/>
          <w:color w:val="000000"/>
          <w:kern w:val="0"/>
          <w:szCs w:val="21"/>
        </w:rPr>
        <w:t>年硕士研究生总招生人数中拟接收推免生</w:t>
      </w:r>
      <w:r w:rsidRPr="00913DA7">
        <w:rPr>
          <w:rFonts w:eastAsia="方正宋三_GBK"/>
          <w:color w:val="000000"/>
          <w:kern w:val="0"/>
          <w:szCs w:val="21"/>
        </w:rPr>
        <w:t>70%</w:t>
      </w:r>
      <w:r w:rsidRPr="00913DA7">
        <w:rPr>
          <w:rFonts w:eastAsia="方正宋三_GBK"/>
          <w:color w:val="000000"/>
          <w:kern w:val="0"/>
          <w:szCs w:val="21"/>
        </w:rPr>
        <w:t>，对外公开招考</w:t>
      </w:r>
      <w:r w:rsidRPr="00913DA7">
        <w:rPr>
          <w:rFonts w:eastAsia="方正宋三_GBK"/>
          <w:color w:val="000000"/>
          <w:kern w:val="0"/>
          <w:szCs w:val="21"/>
        </w:rPr>
        <w:t>30%</w:t>
      </w:r>
      <w:r w:rsidRPr="00913DA7">
        <w:rPr>
          <w:rFonts w:eastAsia="方正宋三_GBK"/>
          <w:color w:val="000000"/>
          <w:kern w:val="0"/>
          <w:szCs w:val="21"/>
        </w:rPr>
        <w:t>。</w:t>
      </w:r>
    </w:p>
    <w:p w:rsidR="00C63BB8" w:rsidRPr="00913DA7" w:rsidRDefault="00C63BB8" w:rsidP="00C63BB8">
      <w:pPr>
        <w:pStyle w:val="a6"/>
        <w:widowControl w:val="0"/>
        <w:tabs>
          <w:tab w:val="left" w:pos="420"/>
        </w:tabs>
        <w:adjustRightInd w:val="0"/>
        <w:snapToGrid w:val="0"/>
        <w:spacing w:before="0" w:beforeAutospacing="0" w:after="0" w:afterAutospacing="0" w:line="336" w:lineRule="auto"/>
        <w:ind w:firstLineChars="200" w:firstLine="420"/>
        <w:jc w:val="both"/>
        <w:rPr>
          <w:rFonts w:ascii="Times New Roman" w:eastAsia="方正宋三_GBK" w:hAnsi="Times New Roman"/>
          <w:bCs/>
          <w:color w:val="000000"/>
          <w:kern w:val="2"/>
          <w:sz w:val="21"/>
          <w:szCs w:val="21"/>
          <w:lang w:val="zh-CN"/>
        </w:rPr>
      </w:pPr>
      <w:r w:rsidRPr="00913DA7">
        <w:rPr>
          <w:rFonts w:ascii="Times New Roman" w:eastAsia="方正宋三_GBK" w:hAnsi="Times New Roman"/>
          <w:bCs/>
          <w:color w:val="000000"/>
          <w:kern w:val="2"/>
          <w:sz w:val="21"/>
          <w:szCs w:val="21"/>
          <w:lang w:val="zh-CN"/>
        </w:rPr>
        <w:t>奖学金评定和助学金、贷款资助等办法按学校有关规定实行。</w:t>
      </w:r>
    </w:p>
    <w:p w:rsidR="00C63BB8" w:rsidRPr="00913DA7" w:rsidRDefault="00C63BB8" w:rsidP="00C63BB8">
      <w:pPr>
        <w:pStyle w:val="2"/>
        <w:rPr>
          <w:rFonts w:hint="eastAsia"/>
          <w:color w:val="000000"/>
          <w:lang w:eastAsia="zh-CN"/>
        </w:rPr>
      </w:pPr>
      <w:r w:rsidRPr="00913DA7">
        <w:rPr>
          <w:color w:val="000000"/>
        </w:rPr>
        <w:br w:type="page"/>
      </w:r>
      <w:bookmarkStart w:id="4" w:name="_Toc493661961"/>
      <w:r w:rsidRPr="00913DA7">
        <w:rPr>
          <w:color w:val="000000"/>
        </w:rPr>
        <w:lastRenderedPageBreak/>
        <w:t>学术学位招生目录</w:t>
      </w:r>
      <w:bookmarkEnd w:id="4"/>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C63BB8"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C63BB8" w:rsidRPr="00913DA7" w:rsidRDefault="00C63BB8" w:rsidP="00AE090D">
            <w:pPr>
              <w:spacing w:line="280" w:lineRule="exact"/>
              <w:jc w:val="center"/>
              <w:rPr>
                <w:rFonts w:eastAsia="方正宋三_GBK" w:hint="eastAsia"/>
                <w:color w:val="000000"/>
                <w:szCs w:val="21"/>
              </w:rPr>
            </w:pPr>
            <w:r w:rsidRPr="00913DA7">
              <w:rPr>
                <w:rFonts w:eastAsia="方正宋三_GBK"/>
                <w:color w:val="000000"/>
                <w:szCs w:val="21"/>
              </w:rPr>
              <w:t>学科专业名称及代码、</w:t>
            </w:r>
          </w:p>
          <w:p w:rsidR="00C63BB8" w:rsidRPr="00913DA7" w:rsidRDefault="00C63BB8" w:rsidP="00AE090D">
            <w:pPr>
              <w:spacing w:line="280" w:lineRule="exact"/>
              <w:jc w:val="center"/>
              <w:rPr>
                <w:color w:val="000000"/>
                <w:szCs w:val="21"/>
              </w:rPr>
            </w:pPr>
            <w:r w:rsidRPr="00913DA7">
              <w:rPr>
                <w:rFonts w:eastAsia="方正宋三_GBK"/>
                <w:color w:val="000000"/>
                <w:szCs w:val="21"/>
              </w:rPr>
              <w:t>研究方向</w:t>
            </w:r>
          </w:p>
        </w:tc>
        <w:tc>
          <w:tcPr>
            <w:tcW w:w="812" w:type="dxa"/>
            <w:tcBorders>
              <w:top w:val="single" w:sz="4" w:space="0" w:color="auto"/>
              <w:bottom w:val="single" w:sz="4" w:space="0" w:color="auto"/>
            </w:tcBorders>
            <w:shd w:val="clear" w:color="auto" w:fill="auto"/>
            <w:vAlign w:val="center"/>
          </w:tcPr>
          <w:p w:rsidR="00C63BB8" w:rsidRPr="00913DA7" w:rsidRDefault="00C63BB8" w:rsidP="00AE090D">
            <w:pPr>
              <w:spacing w:line="280" w:lineRule="exact"/>
              <w:jc w:val="center"/>
              <w:rPr>
                <w:rFonts w:eastAsia="方正宋三_GBK" w:hint="eastAsia"/>
                <w:color w:val="000000"/>
                <w:szCs w:val="21"/>
              </w:rPr>
            </w:pPr>
            <w:r w:rsidRPr="00913DA7">
              <w:rPr>
                <w:rFonts w:eastAsia="方正宋三_GBK"/>
                <w:color w:val="000000"/>
                <w:szCs w:val="21"/>
              </w:rPr>
              <w:t>招生</w:t>
            </w:r>
          </w:p>
          <w:p w:rsidR="00C63BB8" w:rsidRPr="00913DA7" w:rsidRDefault="00C63BB8" w:rsidP="00AE090D">
            <w:pPr>
              <w:spacing w:line="280" w:lineRule="exact"/>
              <w:jc w:val="center"/>
              <w:rPr>
                <w:color w:val="000000"/>
                <w:szCs w:val="21"/>
              </w:rPr>
            </w:pPr>
            <w:r w:rsidRPr="00913DA7">
              <w:rPr>
                <w:rFonts w:eastAsia="方正宋三_GBK"/>
                <w:color w:val="000000"/>
                <w:szCs w:val="21"/>
              </w:rPr>
              <w:t>人数</w:t>
            </w:r>
          </w:p>
        </w:tc>
        <w:tc>
          <w:tcPr>
            <w:tcW w:w="2981" w:type="dxa"/>
            <w:tcBorders>
              <w:top w:val="single" w:sz="4" w:space="0" w:color="auto"/>
              <w:bottom w:val="single" w:sz="4" w:space="0" w:color="auto"/>
            </w:tcBorders>
            <w:shd w:val="clear" w:color="auto" w:fill="auto"/>
            <w:vAlign w:val="center"/>
          </w:tcPr>
          <w:p w:rsidR="00C63BB8" w:rsidRPr="00913DA7" w:rsidRDefault="00C63BB8" w:rsidP="00AE090D">
            <w:pPr>
              <w:spacing w:line="280" w:lineRule="exact"/>
              <w:jc w:val="center"/>
              <w:rPr>
                <w:color w:val="000000"/>
                <w:szCs w:val="21"/>
              </w:rPr>
            </w:pPr>
            <w:r w:rsidRPr="00913DA7">
              <w:rPr>
                <w:rFonts w:eastAsia="方正宋三_GBK"/>
                <w:color w:val="000000"/>
                <w:szCs w:val="21"/>
              </w:rPr>
              <w:t>考试科目</w:t>
            </w:r>
          </w:p>
        </w:tc>
        <w:tc>
          <w:tcPr>
            <w:tcW w:w="1246" w:type="dxa"/>
            <w:tcBorders>
              <w:top w:val="single" w:sz="4" w:space="0" w:color="auto"/>
              <w:bottom w:val="single" w:sz="4" w:space="0" w:color="auto"/>
            </w:tcBorders>
            <w:shd w:val="clear" w:color="auto" w:fill="auto"/>
            <w:vAlign w:val="center"/>
          </w:tcPr>
          <w:p w:rsidR="00C63BB8" w:rsidRPr="00913DA7" w:rsidRDefault="00C63BB8" w:rsidP="00AE090D">
            <w:pPr>
              <w:spacing w:line="280" w:lineRule="exact"/>
              <w:jc w:val="center"/>
              <w:rPr>
                <w:color w:val="000000"/>
                <w:szCs w:val="21"/>
              </w:rPr>
            </w:pPr>
            <w:r w:rsidRPr="00913DA7">
              <w:rPr>
                <w:rFonts w:eastAsia="方正宋三_GBK"/>
                <w:color w:val="000000"/>
                <w:szCs w:val="21"/>
              </w:rPr>
              <w:t>备注</w:t>
            </w:r>
          </w:p>
        </w:tc>
      </w:tr>
      <w:tr w:rsidR="00C63BB8" w:rsidRPr="00913DA7" w:rsidTr="00AE090D">
        <w:tblPrEx>
          <w:tblCellMar>
            <w:top w:w="0" w:type="dxa"/>
            <w:bottom w:w="0" w:type="dxa"/>
          </w:tblCellMar>
        </w:tblPrEx>
        <w:tc>
          <w:tcPr>
            <w:tcW w:w="3374" w:type="dxa"/>
            <w:tcBorders>
              <w:top w:val="single" w:sz="4" w:space="0" w:color="auto"/>
            </w:tcBorders>
            <w:shd w:val="clear" w:color="auto" w:fill="auto"/>
          </w:tcPr>
          <w:p w:rsidR="00C63BB8" w:rsidRPr="00913DA7" w:rsidRDefault="00C63BB8" w:rsidP="00C63BB8">
            <w:pPr>
              <w:pStyle w:val="3"/>
              <w:spacing w:before="156" w:after="156"/>
              <w:rPr>
                <w:rFonts w:ascii="Times New Roman" w:hAnsi="Times New Roman"/>
                <w:color w:val="000000"/>
              </w:rPr>
            </w:pPr>
            <w:bookmarkStart w:id="5" w:name="_Toc492648465"/>
            <w:bookmarkStart w:id="6" w:name="_Toc493661962"/>
            <w:r w:rsidRPr="00913DA7">
              <w:rPr>
                <w:rFonts w:ascii="Times New Roman" w:hAnsi="Times New Roman"/>
                <w:color w:val="000000"/>
              </w:rPr>
              <w:t>515</w:t>
            </w:r>
            <w:r w:rsidRPr="00913DA7">
              <w:rPr>
                <w:rFonts w:ascii="Times New Roman" w:hAnsi="Times New Roman"/>
                <w:color w:val="000000"/>
              </w:rPr>
              <w:t>法医学系</w:t>
            </w:r>
            <w:bookmarkEnd w:id="5"/>
            <w:bookmarkEnd w:id="6"/>
          </w:p>
        </w:tc>
        <w:tc>
          <w:tcPr>
            <w:tcW w:w="812" w:type="dxa"/>
            <w:tcBorders>
              <w:top w:val="single" w:sz="4" w:space="0" w:color="auto"/>
            </w:tcBorders>
            <w:shd w:val="clear" w:color="auto" w:fill="auto"/>
          </w:tcPr>
          <w:p w:rsidR="00C63BB8" w:rsidRPr="00913DA7" w:rsidRDefault="00C63BB8" w:rsidP="00AE090D">
            <w:pPr>
              <w:spacing w:line="280" w:lineRule="exact"/>
              <w:rPr>
                <w:color w:val="000000"/>
                <w:szCs w:val="21"/>
              </w:rPr>
            </w:pPr>
          </w:p>
        </w:tc>
        <w:tc>
          <w:tcPr>
            <w:tcW w:w="2981" w:type="dxa"/>
            <w:tcBorders>
              <w:top w:val="single" w:sz="4" w:space="0" w:color="auto"/>
            </w:tcBorders>
            <w:shd w:val="clear" w:color="auto" w:fill="auto"/>
          </w:tcPr>
          <w:p w:rsidR="00C63BB8" w:rsidRPr="00913DA7" w:rsidRDefault="00C63BB8" w:rsidP="00AE090D">
            <w:pPr>
              <w:spacing w:line="280" w:lineRule="exact"/>
              <w:rPr>
                <w:color w:val="000000"/>
                <w:szCs w:val="21"/>
              </w:rPr>
            </w:pPr>
          </w:p>
        </w:tc>
        <w:tc>
          <w:tcPr>
            <w:tcW w:w="1246" w:type="dxa"/>
            <w:tcBorders>
              <w:top w:val="single" w:sz="4" w:space="0" w:color="auto"/>
            </w:tcBorders>
            <w:shd w:val="clear" w:color="auto" w:fill="auto"/>
          </w:tcPr>
          <w:p w:rsidR="00C63BB8" w:rsidRPr="00913DA7" w:rsidRDefault="00C63BB8" w:rsidP="00AE090D">
            <w:pPr>
              <w:spacing w:line="280" w:lineRule="exact"/>
              <w:rPr>
                <w:color w:val="000000"/>
                <w:szCs w:val="21"/>
              </w:rPr>
            </w:pPr>
          </w:p>
        </w:tc>
      </w:tr>
      <w:tr w:rsidR="00C63BB8" w:rsidRPr="00913DA7" w:rsidTr="00AE090D">
        <w:tblPrEx>
          <w:tblCellMar>
            <w:top w:w="0" w:type="dxa"/>
            <w:bottom w:w="0" w:type="dxa"/>
          </w:tblCellMar>
        </w:tblPrEx>
        <w:tc>
          <w:tcPr>
            <w:tcW w:w="3374" w:type="dxa"/>
            <w:shd w:val="clear" w:color="auto" w:fill="auto"/>
          </w:tcPr>
          <w:p w:rsidR="00C63BB8" w:rsidRPr="00913DA7" w:rsidRDefault="00C63BB8" w:rsidP="00AE090D">
            <w:pPr>
              <w:pStyle w:val="4"/>
              <w:rPr>
                <w:color w:val="000000"/>
              </w:rPr>
            </w:pPr>
            <w:bookmarkStart w:id="7" w:name="_Toc492648466"/>
            <w:bookmarkStart w:id="8" w:name="_Toc493661963"/>
            <w:r w:rsidRPr="00913DA7">
              <w:rPr>
                <w:color w:val="000000"/>
              </w:rPr>
              <w:t>100105</w:t>
            </w:r>
            <w:r w:rsidRPr="00913DA7">
              <w:rPr>
                <w:color w:val="000000"/>
              </w:rPr>
              <w:t>法医学</w:t>
            </w:r>
            <w:bookmarkEnd w:id="7"/>
            <w:bookmarkEnd w:id="8"/>
          </w:p>
        </w:tc>
        <w:tc>
          <w:tcPr>
            <w:tcW w:w="812" w:type="dxa"/>
            <w:shd w:val="clear" w:color="auto" w:fill="auto"/>
          </w:tcPr>
          <w:p w:rsidR="00C63BB8" w:rsidRPr="00913DA7" w:rsidRDefault="00C63BB8" w:rsidP="00AE090D">
            <w:pPr>
              <w:spacing w:line="280" w:lineRule="exact"/>
              <w:rPr>
                <w:color w:val="000000"/>
                <w:szCs w:val="21"/>
              </w:rPr>
            </w:pPr>
          </w:p>
        </w:tc>
        <w:tc>
          <w:tcPr>
            <w:tcW w:w="2981" w:type="dxa"/>
            <w:vMerge w:val="restart"/>
            <w:shd w:val="clear" w:color="auto" w:fill="auto"/>
          </w:tcPr>
          <w:p w:rsidR="00C63BB8" w:rsidRPr="00913DA7" w:rsidRDefault="00C63BB8"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C63BB8" w:rsidRPr="00913DA7" w:rsidRDefault="00C63BB8"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C63BB8" w:rsidRPr="00913DA7" w:rsidRDefault="00C63BB8" w:rsidP="00AE090D">
            <w:pPr>
              <w:spacing w:line="280" w:lineRule="exact"/>
              <w:rPr>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tc>
        <w:tc>
          <w:tcPr>
            <w:tcW w:w="1246" w:type="dxa"/>
            <w:vMerge w:val="restart"/>
            <w:shd w:val="clear" w:color="auto" w:fill="auto"/>
          </w:tcPr>
          <w:p w:rsidR="00C63BB8" w:rsidRPr="00913DA7" w:rsidRDefault="00C63BB8" w:rsidP="00AE090D">
            <w:pPr>
              <w:spacing w:line="280" w:lineRule="exact"/>
              <w:rPr>
                <w:color w:val="000000"/>
                <w:szCs w:val="21"/>
              </w:rPr>
            </w:pPr>
            <w:r w:rsidRPr="00913DA7">
              <w:rPr>
                <w:rFonts w:eastAsia="方正宋三_GBK"/>
                <w:color w:val="000000"/>
                <w:szCs w:val="21"/>
              </w:rPr>
              <w:t>法医学所有专业方向均不招收同等学力及定向培养考生。</w:t>
            </w:r>
          </w:p>
        </w:tc>
      </w:tr>
      <w:tr w:rsidR="00C63BB8" w:rsidRPr="00913DA7" w:rsidTr="00AE090D">
        <w:tblPrEx>
          <w:tblCellMar>
            <w:top w:w="0" w:type="dxa"/>
            <w:bottom w:w="0" w:type="dxa"/>
          </w:tblCellMar>
        </w:tblPrEx>
        <w:tc>
          <w:tcPr>
            <w:tcW w:w="3374" w:type="dxa"/>
            <w:shd w:val="clear" w:color="auto" w:fill="auto"/>
          </w:tcPr>
          <w:p w:rsidR="00C63BB8" w:rsidRPr="00913DA7" w:rsidRDefault="00C63BB8" w:rsidP="00AE090D">
            <w:pPr>
              <w:spacing w:line="280"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法医病理学</w:t>
            </w:r>
          </w:p>
        </w:tc>
        <w:tc>
          <w:tcPr>
            <w:tcW w:w="812" w:type="dxa"/>
            <w:shd w:val="clear" w:color="auto" w:fill="auto"/>
          </w:tcPr>
          <w:p w:rsidR="00C63BB8" w:rsidRPr="00913DA7" w:rsidRDefault="00C63BB8" w:rsidP="00AE090D">
            <w:pPr>
              <w:spacing w:line="280" w:lineRule="exact"/>
              <w:rPr>
                <w:color w:val="000000"/>
                <w:szCs w:val="21"/>
              </w:rPr>
            </w:pPr>
          </w:p>
        </w:tc>
        <w:tc>
          <w:tcPr>
            <w:tcW w:w="2981" w:type="dxa"/>
            <w:vMerge/>
            <w:shd w:val="clear" w:color="auto" w:fill="auto"/>
          </w:tcPr>
          <w:p w:rsidR="00C63BB8" w:rsidRPr="00913DA7" w:rsidRDefault="00C63BB8" w:rsidP="00AE090D">
            <w:pPr>
              <w:spacing w:line="280" w:lineRule="exact"/>
              <w:rPr>
                <w:color w:val="000000"/>
                <w:szCs w:val="21"/>
              </w:rPr>
            </w:pPr>
          </w:p>
        </w:tc>
        <w:tc>
          <w:tcPr>
            <w:tcW w:w="1246" w:type="dxa"/>
            <w:vMerge/>
            <w:shd w:val="clear" w:color="auto" w:fill="auto"/>
          </w:tcPr>
          <w:p w:rsidR="00C63BB8" w:rsidRPr="00913DA7" w:rsidRDefault="00C63BB8" w:rsidP="00AE090D">
            <w:pPr>
              <w:spacing w:line="280" w:lineRule="exact"/>
              <w:rPr>
                <w:color w:val="000000"/>
                <w:szCs w:val="21"/>
              </w:rPr>
            </w:pPr>
          </w:p>
        </w:tc>
      </w:tr>
      <w:tr w:rsidR="00C63BB8" w:rsidRPr="00913DA7" w:rsidTr="00AE090D">
        <w:tblPrEx>
          <w:tblCellMar>
            <w:top w:w="0" w:type="dxa"/>
            <w:bottom w:w="0" w:type="dxa"/>
          </w:tblCellMar>
        </w:tblPrEx>
        <w:tc>
          <w:tcPr>
            <w:tcW w:w="3374" w:type="dxa"/>
            <w:shd w:val="clear" w:color="auto" w:fill="auto"/>
          </w:tcPr>
          <w:p w:rsidR="00C63BB8" w:rsidRPr="00913DA7" w:rsidRDefault="00C63BB8" w:rsidP="00AE090D">
            <w:pPr>
              <w:spacing w:line="280"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法医毒理学</w:t>
            </w:r>
          </w:p>
        </w:tc>
        <w:tc>
          <w:tcPr>
            <w:tcW w:w="812" w:type="dxa"/>
            <w:shd w:val="clear" w:color="auto" w:fill="auto"/>
          </w:tcPr>
          <w:p w:rsidR="00C63BB8" w:rsidRPr="00913DA7" w:rsidRDefault="00C63BB8" w:rsidP="00AE090D">
            <w:pPr>
              <w:spacing w:line="280" w:lineRule="exact"/>
              <w:rPr>
                <w:color w:val="000000"/>
                <w:szCs w:val="21"/>
              </w:rPr>
            </w:pPr>
          </w:p>
        </w:tc>
        <w:tc>
          <w:tcPr>
            <w:tcW w:w="2981" w:type="dxa"/>
            <w:vMerge/>
            <w:shd w:val="clear" w:color="auto" w:fill="auto"/>
          </w:tcPr>
          <w:p w:rsidR="00C63BB8" w:rsidRPr="00913DA7" w:rsidRDefault="00C63BB8" w:rsidP="00AE090D">
            <w:pPr>
              <w:spacing w:line="280" w:lineRule="exact"/>
              <w:rPr>
                <w:color w:val="000000"/>
                <w:szCs w:val="21"/>
              </w:rPr>
            </w:pPr>
          </w:p>
        </w:tc>
        <w:tc>
          <w:tcPr>
            <w:tcW w:w="1246" w:type="dxa"/>
            <w:vMerge/>
            <w:shd w:val="clear" w:color="auto" w:fill="auto"/>
          </w:tcPr>
          <w:p w:rsidR="00C63BB8" w:rsidRPr="00913DA7" w:rsidRDefault="00C63BB8" w:rsidP="00AE090D">
            <w:pPr>
              <w:spacing w:line="280" w:lineRule="exact"/>
              <w:rPr>
                <w:color w:val="000000"/>
                <w:szCs w:val="21"/>
              </w:rPr>
            </w:pPr>
          </w:p>
        </w:tc>
      </w:tr>
      <w:tr w:rsidR="00C63BB8" w:rsidRPr="00913DA7" w:rsidTr="00AE090D">
        <w:tblPrEx>
          <w:tblCellMar>
            <w:top w:w="0" w:type="dxa"/>
            <w:bottom w:w="0" w:type="dxa"/>
          </w:tblCellMar>
        </w:tblPrEx>
        <w:tc>
          <w:tcPr>
            <w:tcW w:w="3374" w:type="dxa"/>
            <w:shd w:val="clear" w:color="auto" w:fill="auto"/>
          </w:tcPr>
          <w:p w:rsidR="00C63BB8" w:rsidRPr="00913DA7" w:rsidRDefault="00C63BB8" w:rsidP="00AE090D">
            <w:pPr>
              <w:spacing w:line="280"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法医毒物分析学</w:t>
            </w:r>
          </w:p>
        </w:tc>
        <w:tc>
          <w:tcPr>
            <w:tcW w:w="812" w:type="dxa"/>
            <w:shd w:val="clear" w:color="auto" w:fill="auto"/>
          </w:tcPr>
          <w:p w:rsidR="00C63BB8" w:rsidRPr="00913DA7" w:rsidRDefault="00C63BB8" w:rsidP="00AE090D">
            <w:pPr>
              <w:spacing w:line="280" w:lineRule="exact"/>
              <w:rPr>
                <w:color w:val="000000"/>
                <w:szCs w:val="21"/>
              </w:rPr>
            </w:pPr>
          </w:p>
        </w:tc>
        <w:tc>
          <w:tcPr>
            <w:tcW w:w="2981" w:type="dxa"/>
            <w:vMerge/>
            <w:shd w:val="clear" w:color="auto" w:fill="auto"/>
          </w:tcPr>
          <w:p w:rsidR="00C63BB8" w:rsidRPr="00913DA7" w:rsidRDefault="00C63BB8" w:rsidP="00AE090D">
            <w:pPr>
              <w:spacing w:line="280" w:lineRule="exact"/>
              <w:rPr>
                <w:color w:val="000000"/>
                <w:szCs w:val="21"/>
              </w:rPr>
            </w:pPr>
          </w:p>
        </w:tc>
        <w:tc>
          <w:tcPr>
            <w:tcW w:w="1246" w:type="dxa"/>
            <w:vMerge/>
            <w:shd w:val="clear" w:color="auto" w:fill="auto"/>
          </w:tcPr>
          <w:p w:rsidR="00C63BB8" w:rsidRPr="00913DA7" w:rsidRDefault="00C63BB8" w:rsidP="00AE090D">
            <w:pPr>
              <w:spacing w:line="280" w:lineRule="exact"/>
              <w:rPr>
                <w:color w:val="000000"/>
                <w:szCs w:val="21"/>
              </w:rPr>
            </w:pPr>
          </w:p>
        </w:tc>
      </w:tr>
      <w:tr w:rsidR="00C63BB8" w:rsidRPr="00913DA7" w:rsidTr="00AE090D">
        <w:tblPrEx>
          <w:tblCellMar>
            <w:top w:w="0" w:type="dxa"/>
            <w:bottom w:w="0" w:type="dxa"/>
          </w:tblCellMar>
        </w:tblPrEx>
        <w:tc>
          <w:tcPr>
            <w:tcW w:w="3374" w:type="dxa"/>
            <w:shd w:val="clear" w:color="auto" w:fill="auto"/>
          </w:tcPr>
          <w:p w:rsidR="00C63BB8" w:rsidRPr="00913DA7" w:rsidRDefault="00C63BB8" w:rsidP="00AE090D">
            <w:pPr>
              <w:spacing w:line="280" w:lineRule="exact"/>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法医临床学</w:t>
            </w:r>
          </w:p>
        </w:tc>
        <w:tc>
          <w:tcPr>
            <w:tcW w:w="812" w:type="dxa"/>
            <w:shd w:val="clear" w:color="auto" w:fill="auto"/>
          </w:tcPr>
          <w:p w:rsidR="00C63BB8" w:rsidRPr="00913DA7" w:rsidRDefault="00C63BB8" w:rsidP="00AE090D">
            <w:pPr>
              <w:spacing w:line="280" w:lineRule="exact"/>
              <w:rPr>
                <w:color w:val="000000"/>
                <w:szCs w:val="21"/>
              </w:rPr>
            </w:pPr>
          </w:p>
        </w:tc>
        <w:tc>
          <w:tcPr>
            <w:tcW w:w="2981" w:type="dxa"/>
            <w:vMerge/>
            <w:shd w:val="clear" w:color="auto" w:fill="auto"/>
          </w:tcPr>
          <w:p w:rsidR="00C63BB8" w:rsidRPr="00913DA7" w:rsidRDefault="00C63BB8" w:rsidP="00AE090D">
            <w:pPr>
              <w:spacing w:line="280" w:lineRule="exact"/>
              <w:rPr>
                <w:color w:val="000000"/>
                <w:szCs w:val="21"/>
              </w:rPr>
            </w:pPr>
          </w:p>
        </w:tc>
        <w:tc>
          <w:tcPr>
            <w:tcW w:w="1246" w:type="dxa"/>
            <w:vMerge/>
            <w:shd w:val="clear" w:color="auto" w:fill="auto"/>
          </w:tcPr>
          <w:p w:rsidR="00C63BB8" w:rsidRPr="00913DA7" w:rsidRDefault="00C63BB8" w:rsidP="00AE090D">
            <w:pPr>
              <w:spacing w:line="280" w:lineRule="exact"/>
              <w:rPr>
                <w:color w:val="000000"/>
                <w:szCs w:val="21"/>
              </w:rPr>
            </w:pPr>
          </w:p>
        </w:tc>
      </w:tr>
      <w:tr w:rsidR="00C63BB8" w:rsidRPr="00913DA7" w:rsidTr="00AE090D">
        <w:tblPrEx>
          <w:tblCellMar>
            <w:top w:w="0" w:type="dxa"/>
            <w:bottom w:w="0" w:type="dxa"/>
          </w:tblCellMar>
        </w:tblPrEx>
        <w:tc>
          <w:tcPr>
            <w:tcW w:w="3374" w:type="dxa"/>
            <w:shd w:val="clear" w:color="auto" w:fill="auto"/>
          </w:tcPr>
          <w:p w:rsidR="00C63BB8" w:rsidRPr="00913DA7" w:rsidRDefault="00C63BB8" w:rsidP="00AE090D">
            <w:pPr>
              <w:spacing w:line="280" w:lineRule="exact"/>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法医司法精神病学</w:t>
            </w:r>
          </w:p>
        </w:tc>
        <w:tc>
          <w:tcPr>
            <w:tcW w:w="812" w:type="dxa"/>
            <w:shd w:val="clear" w:color="auto" w:fill="auto"/>
          </w:tcPr>
          <w:p w:rsidR="00C63BB8" w:rsidRPr="00913DA7" w:rsidRDefault="00C63BB8" w:rsidP="00AE090D">
            <w:pPr>
              <w:spacing w:line="280" w:lineRule="exact"/>
              <w:rPr>
                <w:color w:val="000000"/>
                <w:szCs w:val="21"/>
              </w:rPr>
            </w:pPr>
          </w:p>
        </w:tc>
        <w:tc>
          <w:tcPr>
            <w:tcW w:w="2981" w:type="dxa"/>
            <w:vMerge/>
            <w:shd w:val="clear" w:color="auto" w:fill="auto"/>
          </w:tcPr>
          <w:p w:rsidR="00C63BB8" w:rsidRPr="00913DA7" w:rsidRDefault="00C63BB8" w:rsidP="00AE090D">
            <w:pPr>
              <w:spacing w:line="280" w:lineRule="exact"/>
              <w:rPr>
                <w:color w:val="000000"/>
                <w:szCs w:val="21"/>
              </w:rPr>
            </w:pPr>
          </w:p>
        </w:tc>
        <w:tc>
          <w:tcPr>
            <w:tcW w:w="1246" w:type="dxa"/>
            <w:vMerge/>
            <w:shd w:val="clear" w:color="auto" w:fill="auto"/>
          </w:tcPr>
          <w:p w:rsidR="00C63BB8" w:rsidRPr="00913DA7" w:rsidRDefault="00C63BB8" w:rsidP="00AE090D">
            <w:pPr>
              <w:spacing w:line="280" w:lineRule="exact"/>
              <w:rPr>
                <w:color w:val="000000"/>
                <w:szCs w:val="21"/>
              </w:rPr>
            </w:pPr>
          </w:p>
        </w:tc>
      </w:tr>
      <w:tr w:rsidR="00C63BB8" w:rsidRPr="00913DA7" w:rsidTr="00AE090D">
        <w:tblPrEx>
          <w:tblCellMar>
            <w:top w:w="0" w:type="dxa"/>
            <w:bottom w:w="0" w:type="dxa"/>
          </w:tblCellMar>
        </w:tblPrEx>
        <w:tc>
          <w:tcPr>
            <w:tcW w:w="3374" w:type="dxa"/>
            <w:shd w:val="clear" w:color="auto" w:fill="auto"/>
          </w:tcPr>
          <w:p w:rsidR="00C63BB8" w:rsidRPr="00913DA7" w:rsidRDefault="00C63BB8" w:rsidP="00AE090D">
            <w:pPr>
              <w:spacing w:line="280" w:lineRule="exact"/>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法医遗传学</w:t>
            </w:r>
          </w:p>
        </w:tc>
        <w:tc>
          <w:tcPr>
            <w:tcW w:w="812" w:type="dxa"/>
            <w:shd w:val="clear" w:color="auto" w:fill="auto"/>
          </w:tcPr>
          <w:p w:rsidR="00C63BB8" w:rsidRPr="00913DA7" w:rsidRDefault="00C63BB8" w:rsidP="00AE090D">
            <w:pPr>
              <w:spacing w:line="280" w:lineRule="exact"/>
              <w:rPr>
                <w:color w:val="000000"/>
                <w:szCs w:val="21"/>
              </w:rPr>
            </w:pPr>
          </w:p>
        </w:tc>
        <w:tc>
          <w:tcPr>
            <w:tcW w:w="2981" w:type="dxa"/>
            <w:shd w:val="clear" w:color="auto" w:fill="auto"/>
          </w:tcPr>
          <w:p w:rsidR="00C63BB8" w:rsidRPr="00913DA7" w:rsidRDefault="00C63BB8" w:rsidP="00AE090D">
            <w:pPr>
              <w:spacing w:line="280" w:lineRule="exact"/>
              <w:rPr>
                <w:color w:val="000000"/>
                <w:szCs w:val="21"/>
              </w:rPr>
            </w:pPr>
          </w:p>
        </w:tc>
        <w:tc>
          <w:tcPr>
            <w:tcW w:w="1246" w:type="dxa"/>
            <w:shd w:val="clear" w:color="auto" w:fill="auto"/>
          </w:tcPr>
          <w:p w:rsidR="00C63BB8" w:rsidRPr="00913DA7" w:rsidRDefault="00C63BB8" w:rsidP="00AE090D">
            <w:pPr>
              <w:spacing w:line="280" w:lineRule="exact"/>
              <w:rPr>
                <w:color w:val="000000"/>
                <w:szCs w:val="21"/>
              </w:rPr>
            </w:pPr>
          </w:p>
        </w:tc>
      </w:tr>
      <w:tr w:rsidR="00C63BB8" w:rsidRPr="00913DA7" w:rsidTr="00AE090D">
        <w:tblPrEx>
          <w:tblCellMar>
            <w:top w:w="0" w:type="dxa"/>
            <w:bottom w:w="0" w:type="dxa"/>
          </w:tblCellMar>
        </w:tblPrEx>
        <w:tc>
          <w:tcPr>
            <w:tcW w:w="3374" w:type="dxa"/>
            <w:shd w:val="clear" w:color="auto" w:fill="auto"/>
          </w:tcPr>
          <w:p w:rsidR="00C63BB8" w:rsidRPr="00913DA7" w:rsidRDefault="00C63BB8" w:rsidP="00AE090D">
            <w:pPr>
              <w:spacing w:line="280" w:lineRule="exact"/>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法医生物学</w:t>
            </w:r>
          </w:p>
        </w:tc>
        <w:tc>
          <w:tcPr>
            <w:tcW w:w="812" w:type="dxa"/>
            <w:shd w:val="clear" w:color="auto" w:fill="auto"/>
          </w:tcPr>
          <w:p w:rsidR="00C63BB8" w:rsidRPr="00913DA7" w:rsidRDefault="00C63BB8" w:rsidP="00AE090D">
            <w:pPr>
              <w:spacing w:line="280" w:lineRule="exact"/>
              <w:rPr>
                <w:color w:val="000000"/>
                <w:szCs w:val="21"/>
              </w:rPr>
            </w:pPr>
          </w:p>
        </w:tc>
        <w:tc>
          <w:tcPr>
            <w:tcW w:w="2981" w:type="dxa"/>
            <w:shd w:val="clear" w:color="auto" w:fill="auto"/>
          </w:tcPr>
          <w:p w:rsidR="00C63BB8" w:rsidRPr="00913DA7" w:rsidRDefault="00C63BB8" w:rsidP="00AE090D">
            <w:pPr>
              <w:spacing w:line="280" w:lineRule="exact"/>
              <w:rPr>
                <w:color w:val="000000"/>
                <w:szCs w:val="21"/>
              </w:rPr>
            </w:pPr>
          </w:p>
        </w:tc>
        <w:tc>
          <w:tcPr>
            <w:tcW w:w="1246" w:type="dxa"/>
            <w:shd w:val="clear" w:color="auto" w:fill="auto"/>
          </w:tcPr>
          <w:p w:rsidR="00C63BB8" w:rsidRPr="00913DA7" w:rsidRDefault="00C63BB8" w:rsidP="00AE090D">
            <w:pPr>
              <w:spacing w:line="280" w:lineRule="exact"/>
              <w:rPr>
                <w:color w:val="000000"/>
                <w:szCs w:val="21"/>
              </w:rPr>
            </w:pPr>
          </w:p>
        </w:tc>
      </w:tr>
      <w:tr w:rsidR="00C63BB8" w:rsidRPr="00913DA7" w:rsidTr="00AE090D">
        <w:tblPrEx>
          <w:tblCellMar>
            <w:top w:w="0" w:type="dxa"/>
            <w:bottom w:w="0" w:type="dxa"/>
          </w:tblCellMar>
        </w:tblPrEx>
        <w:tc>
          <w:tcPr>
            <w:tcW w:w="3374" w:type="dxa"/>
            <w:tcBorders>
              <w:bottom w:val="single" w:sz="4" w:space="0" w:color="auto"/>
            </w:tcBorders>
            <w:shd w:val="clear" w:color="auto" w:fill="auto"/>
          </w:tcPr>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eastAsia="方正宋三_GBK" w:hint="eastAsia"/>
                <w:color w:val="000000"/>
                <w:szCs w:val="21"/>
              </w:rPr>
            </w:pPr>
          </w:p>
          <w:p w:rsidR="00C63BB8" w:rsidRPr="00913DA7" w:rsidRDefault="00C63BB8" w:rsidP="00AE090D">
            <w:pPr>
              <w:spacing w:line="280" w:lineRule="exact"/>
              <w:rPr>
                <w:rFonts w:hint="eastAsia"/>
                <w:color w:val="000000"/>
                <w:szCs w:val="21"/>
              </w:rPr>
            </w:pPr>
          </w:p>
        </w:tc>
        <w:tc>
          <w:tcPr>
            <w:tcW w:w="812" w:type="dxa"/>
            <w:tcBorders>
              <w:bottom w:val="single" w:sz="4" w:space="0" w:color="auto"/>
            </w:tcBorders>
            <w:shd w:val="clear" w:color="auto" w:fill="auto"/>
          </w:tcPr>
          <w:p w:rsidR="00C63BB8" w:rsidRPr="00913DA7" w:rsidRDefault="00C63BB8" w:rsidP="00AE090D">
            <w:pPr>
              <w:spacing w:line="280" w:lineRule="exact"/>
              <w:rPr>
                <w:color w:val="000000"/>
                <w:szCs w:val="21"/>
              </w:rPr>
            </w:pPr>
          </w:p>
        </w:tc>
        <w:tc>
          <w:tcPr>
            <w:tcW w:w="2981" w:type="dxa"/>
            <w:tcBorders>
              <w:bottom w:val="single" w:sz="4" w:space="0" w:color="auto"/>
            </w:tcBorders>
            <w:shd w:val="clear" w:color="auto" w:fill="auto"/>
          </w:tcPr>
          <w:p w:rsidR="00C63BB8" w:rsidRPr="00913DA7" w:rsidRDefault="00C63BB8" w:rsidP="00AE090D">
            <w:pPr>
              <w:spacing w:line="280" w:lineRule="exact"/>
              <w:rPr>
                <w:color w:val="000000"/>
                <w:szCs w:val="21"/>
              </w:rPr>
            </w:pPr>
          </w:p>
        </w:tc>
        <w:tc>
          <w:tcPr>
            <w:tcW w:w="1246" w:type="dxa"/>
            <w:tcBorders>
              <w:bottom w:val="single" w:sz="4" w:space="0" w:color="auto"/>
            </w:tcBorders>
            <w:shd w:val="clear" w:color="auto" w:fill="auto"/>
          </w:tcPr>
          <w:p w:rsidR="00C63BB8" w:rsidRPr="00913DA7" w:rsidRDefault="00C63BB8" w:rsidP="00AE090D">
            <w:pPr>
              <w:spacing w:line="280" w:lineRule="exact"/>
              <w:rPr>
                <w:rFonts w:eastAsia="方正宋三_GBK"/>
                <w:color w:val="000000"/>
                <w:szCs w:val="21"/>
              </w:rPr>
            </w:pPr>
          </w:p>
        </w:tc>
      </w:tr>
    </w:tbl>
    <w:p w:rsidR="00C63BB8" w:rsidRPr="00913DA7" w:rsidRDefault="00C63BB8" w:rsidP="00C63BB8">
      <w:pPr>
        <w:spacing w:line="280" w:lineRule="exact"/>
        <w:rPr>
          <w:rFonts w:eastAsia="方正宋三_GBK"/>
          <w:color w:val="000000"/>
          <w:szCs w:val="21"/>
        </w:rPr>
      </w:pPr>
    </w:p>
    <w:p w:rsidR="00EA18A4" w:rsidRDefault="00EA18A4" w:rsidP="00C63BB8"/>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377" w:rsidRDefault="00A15377" w:rsidP="00C63BB8">
      <w:r>
        <w:separator/>
      </w:r>
    </w:p>
  </w:endnote>
  <w:endnote w:type="continuationSeparator" w:id="0">
    <w:p w:rsidR="00A15377" w:rsidRDefault="00A15377" w:rsidP="00C63B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377" w:rsidRDefault="00A15377" w:rsidP="00C63BB8">
      <w:r>
        <w:separator/>
      </w:r>
    </w:p>
  </w:footnote>
  <w:footnote w:type="continuationSeparator" w:id="0">
    <w:p w:rsidR="00A15377" w:rsidRDefault="00A15377" w:rsidP="00C63B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BB8"/>
    <w:rsid w:val="00A15377"/>
    <w:rsid w:val="00C63BB8"/>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B8"/>
    <w:pPr>
      <w:widowControl w:val="0"/>
      <w:jc w:val="both"/>
    </w:pPr>
    <w:rPr>
      <w:rFonts w:ascii="Times New Roman" w:eastAsia="宋体" w:hAnsi="Times New Roman" w:cs="Times New Roman"/>
      <w:szCs w:val="24"/>
    </w:rPr>
  </w:style>
  <w:style w:type="paragraph" w:styleId="1">
    <w:name w:val="heading 1"/>
    <w:basedOn w:val="a"/>
    <w:next w:val="a"/>
    <w:link w:val="1Char"/>
    <w:qFormat/>
    <w:rsid w:val="00C63BB8"/>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C63BB8"/>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C63BB8"/>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C63BB8"/>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63B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C63BB8"/>
    <w:rPr>
      <w:sz w:val="18"/>
      <w:szCs w:val="18"/>
    </w:rPr>
  </w:style>
  <w:style w:type="paragraph" w:styleId="a5">
    <w:name w:val="footer"/>
    <w:basedOn w:val="a"/>
    <w:link w:val="Char0"/>
    <w:uiPriority w:val="99"/>
    <w:semiHidden/>
    <w:unhideWhenUsed/>
    <w:rsid w:val="00C63B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C63BB8"/>
    <w:rPr>
      <w:sz w:val="18"/>
      <w:szCs w:val="18"/>
    </w:rPr>
  </w:style>
  <w:style w:type="character" w:customStyle="1" w:styleId="1Char">
    <w:name w:val="标题 1 Char"/>
    <w:basedOn w:val="a1"/>
    <w:link w:val="1"/>
    <w:qFormat/>
    <w:rsid w:val="00C63BB8"/>
    <w:rPr>
      <w:rFonts w:ascii="Times New Roman" w:eastAsia="黑体" w:hAnsi="Times New Roman" w:cs="Times New Roman"/>
      <w:kern w:val="44"/>
      <w:sz w:val="32"/>
      <w:szCs w:val="32"/>
      <w:lang/>
    </w:rPr>
  </w:style>
  <w:style w:type="character" w:customStyle="1" w:styleId="2Char">
    <w:name w:val="标题 2 Char"/>
    <w:basedOn w:val="a1"/>
    <w:link w:val="2"/>
    <w:rsid w:val="00C63BB8"/>
    <w:rPr>
      <w:rFonts w:ascii="Calibri" w:eastAsia="黑体" w:hAnsi="Calibri" w:cs="Times New Roman"/>
      <w:sz w:val="28"/>
      <w:szCs w:val="28"/>
      <w:lang/>
    </w:rPr>
  </w:style>
  <w:style w:type="character" w:customStyle="1" w:styleId="3Char">
    <w:name w:val="标题 3 Char"/>
    <w:basedOn w:val="a1"/>
    <w:link w:val="3"/>
    <w:rsid w:val="00C63BB8"/>
    <w:rPr>
      <w:rFonts w:ascii="Calibri" w:eastAsia="黑体" w:hAnsi="Calibri" w:cs="Times New Roman"/>
      <w:bCs/>
      <w:kern w:val="0"/>
      <w:sz w:val="28"/>
      <w:szCs w:val="28"/>
      <w:lang/>
    </w:rPr>
  </w:style>
  <w:style w:type="character" w:customStyle="1" w:styleId="4Char">
    <w:name w:val="标题 4 Char"/>
    <w:basedOn w:val="a1"/>
    <w:link w:val="4"/>
    <w:rsid w:val="00C63BB8"/>
    <w:rPr>
      <w:rFonts w:ascii="Times New Roman" w:eastAsia="黑体" w:hAnsi="Times New Roman" w:cs="Times New Roman"/>
      <w:bCs/>
      <w:kern w:val="0"/>
      <w:sz w:val="24"/>
      <w:szCs w:val="24"/>
      <w:lang/>
    </w:rPr>
  </w:style>
  <w:style w:type="paragraph" w:styleId="a6">
    <w:name w:val="Normal (Web)"/>
    <w:basedOn w:val="a"/>
    <w:rsid w:val="00C63BB8"/>
    <w:pPr>
      <w:widowControl/>
      <w:spacing w:before="100" w:beforeAutospacing="1" w:after="100" w:afterAutospacing="1"/>
      <w:jc w:val="left"/>
    </w:pPr>
    <w:rPr>
      <w:rFonts w:ascii="宋体" w:hAnsi="宋体"/>
      <w:kern w:val="0"/>
      <w:sz w:val="24"/>
    </w:rPr>
  </w:style>
  <w:style w:type="paragraph" w:styleId="a0">
    <w:name w:val="Normal Indent"/>
    <w:basedOn w:val="a"/>
    <w:uiPriority w:val="99"/>
    <w:semiHidden/>
    <w:unhideWhenUsed/>
    <w:rsid w:val="00C63BB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1161</Characters>
  <Application>Microsoft Office Word</Application>
  <DocSecurity>0</DocSecurity>
  <Lines>9</Lines>
  <Paragraphs>2</Paragraphs>
  <ScaleCrop>false</ScaleCrop>
  <Company>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2017-09-25T09:02:00Z</dcterms:created>
  <dcterms:modified xsi:type="dcterms:W3CDTF">2017-09-25T09:02:00Z</dcterms:modified>
</cp:coreProperties>
</file>