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30" w:lineRule="atLeast"/>
        <w:jc w:val="center"/>
        <w:rPr>
          <w:rFonts w:hint="eastAsia" w:ascii="宋体" w:hAnsi="宋体" w:eastAsia="宋体" w:cs="宋体"/>
          <w:b w:val="0"/>
          <w:i w:val="0"/>
          <w:caps w:val="0"/>
          <w:color w:val="676767"/>
          <w:spacing w:val="0"/>
          <w:sz w:val="28"/>
          <w:szCs w:val="28"/>
          <w:shd w:val="clear" w:fill="FFFFFF"/>
        </w:rPr>
      </w:pPr>
      <w:r>
        <w:rPr>
          <w:rFonts w:hint="eastAsia" w:ascii="Tahoma" w:hAnsi="Tahoma" w:eastAsia="Tahoma" w:cs="Tahoma"/>
          <w:b/>
          <w:i w:val="0"/>
          <w:caps w:val="0"/>
          <w:color w:val="676767"/>
          <w:spacing w:val="0"/>
          <w:sz w:val="27"/>
          <w:szCs w:val="27"/>
        </w:rPr>
        <w:t>隆平分院2017年硕士研究生招生拟录取名单公示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30" w:lineRule="atLeast"/>
        <w:ind w:left="0" w:firstLine="560"/>
        <w:jc w:val="left"/>
        <w:rPr>
          <w:rFonts w:hint="eastAsia" w:ascii="Tahoma" w:hAnsi="Tahoma" w:eastAsia="Tahoma" w:cs="Tahoma"/>
          <w:b w:val="0"/>
          <w:i w:val="0"/>
          <w:caps w:val="0"/>
          <w:color w:val="676767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76767"/>
          <w:spacing w:val="0"/>
          <w:sz w:val="28"/>
          <w:szCs w:val="28"/>
          <w:shd w:val="clear" w:fill="FFFFFF"/>
        </w:rPr>
        <w:t>湖南大学研究生院隆平分院2017年硕士研究生招生复试录取工作已经完成，现将拟录取名单予以公示，公示期为2017年3月29日—4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676767"/>
          <w:spacing w:val="0"/>
          <w:sz w:val="28"/>
          <w:szCs w:val="28"/>
          <w:shd w:val="clear" w:fill="FFFFFF"/>
        </w:rPr>
        <w:t>月12日（10个工作日），如对公示名单有异议，可在公示期内向隆平分院招生办公室进行反映，联系电话0731-84691831。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ind w:left="0" w:firstLine="542"/>
        <w:jc w:val="center"/>
        <w:rPr>
          <w:rFonts w:hint="default" w:ascii="Tahoma" w:hAnsi="Tahoma" w:eastAsia="Tahoma" w:cs="Tahoma"/>
          <w:b w:val="0"/>
          <w:i w:val="0"/>
          <w:caps w:val="0"/>
          <w:color w:val="676767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676767"/>
          <w:spacing w:val="0"/>
          <w:sz w:val="27"/>
          <w:szCs w:val="27"/>
        </w:rPr>
        <w:t>（第一批）</w:t>
      </w:r>
    </w:p>
    <w:tbl>
      <w:tblPr>
        <w:tblW w:w="8625" w:type="dxa"/>
        <w:jc w:val="center"/>
        <w:tblCellSpacing w:w="0" w:type="dxa"/>
        <w:tblInd w:w="-13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130"/>
        <w:gridCol w:w="1065"/>
        <w:gridCol w:w="1245"/>
        <w:gridCol w:w="1155"/>
        <w:gridCol w:w="1140"/>
        <w:gridCol w:w="11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考生编号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  名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报考专业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考试方式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综合成绩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是否录取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105327105411395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尹姿宇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推荐免试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105327432508045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彭谦泽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全国统考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594.19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105327432708063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  弯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全国统考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586.14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105327431908054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  莹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全国统考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583.76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105327431908056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汤振兴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全国统考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576.19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105327500408069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  靖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全国统考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576.10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105327432608060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  洁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全国统考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571.86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105327431508053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孔小婷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全国统考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570.57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105327141508066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  筱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全国统考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567.57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105327430708042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周天顺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全国统考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565.43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105327432708064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肖  媛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全国统考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564.29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105327430508036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李小年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全国统考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563.67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105327421108041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  荣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全国统考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561.62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105327231808067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刘思含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全国统考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559.81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105327432308057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袁  洁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全国统考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550.47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105327413408039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王天旗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全国统考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543.33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105327430908037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  亮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全国统考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538.60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105327421108040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廖锦钰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全国统考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532.67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105327432408043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赖晓伊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全国统考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523.81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105327430308048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葛可达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全国统考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522.90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105327431108051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苏  瑾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全国统考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519.14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105327432508046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聂  鑫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全国统考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517.81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30" w:lineRule="atLeast"/>
        <w:ind w:left="0" w:firstLine="542"/>
        <w:jc w:val="center"/>
        <w:rPr>
          <w:rFonts w:hint="default" w:ascii="Tahoma" w:hAnsi="Tahoma" w:eastAsia="Tahoma" w:cs="Tahoma"/>
          <w:b w:val="0"/>
          <w:i w:val="0"/>
          <w:caps w:val="0"/>
          <w:color w:val="676767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676767"/>
          <w:spacing w:val="0"/>
          <w:sz w:val="27"/>
          <w:szCs w:val="27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ind w:left="0" w:firstLine="542"/>
        <w:jc w:val="center"/>
        <w:rPr>
          <w:rFonts w:hint="default" w:ascii="Tahoma" w:hAnsi="Tahoma" w:eastAsia="Tahoma" w:cs="Tahoma"/>
          <w:b w:val="0"/>
          <w:i w:val="0"/>
          <w:caps w:val="0"/>
          <w:color w:val="676767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676767"/>
          <w:spacing w:val="0"/>
          <w:sz w:val="27"/>
          <w:szCs w:val="27"/>
        </w:rPr>
        <w:t>（第二批）</w:t>
      </w:r>
    </w:p>
    <w:tbl>
      <w:tblPr>
        <w:tblW w:w="8625" w:type="dxa"/>
        <w:jc w:val="center"/>
        <w:tblCellSpacing w:w="0" w:type="dxa"/>
        <w:tblInd w:w="-13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130"/>
        <w:gridCol w:w="1065"/>
        <w:gridCol w:w="1245"/>
        <w:gridCol w:w="1155"/>
        <w:gridCol w:w="1140"/>
        <w:gridCol w:w="11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考生编号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  名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报考专业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考试方式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综合成绩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是否录取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105327340602500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胡柯鑫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全国统考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553.81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105327413607416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吴希阳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全国统考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544.71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105327432302454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熊丽萍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全国统考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543.60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105327420902547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龚一诺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全国统考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541.57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105327414206704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王帅鑫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全国统考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540.43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105327340607383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潘孝晨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全国统考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539.14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105327351202508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张子叶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全国统考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538.53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105327415907423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  聪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全国统考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536.14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105327431807328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黄亚莉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全国统考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532.26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105327414206705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程会丹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全国统考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531.31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105327411407406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朱平平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全国统考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530.04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105327340407382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吴天昊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全国统考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523.47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105327431707325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易  婷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全国统考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522.12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105327415907424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魏秀彩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全国统考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520.83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105327430307290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赵文锦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全国统考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520.76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105327432707352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  英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全国统考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518.97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105327140407358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何清聪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全国统考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515.29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105327430902624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李桑桑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全国统考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514.86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30" w:lineRule="atLeast"/>
        <w:ind w:left="0" w:firstLine="360"/>
        <w:jc w:val="right"/>
        <w:rPr>
          <w:rFonts w:hint="default" w:ascii="Tahoma" w:hAnsi="Tahoma" w:eastAsia="Tahoma" w:cs="Tahoma"/>
          <w:b w:val="0"/>
          <w:i w:val="0"/>
          <w:caps w:val="0"/>
          <w:color w:val="676767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76767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30" w:lineRule="atLeast"/>
        <w:ind w:left="0" w:firstLine="360"/>
        <w:jc w:val="right"/>
        <w:rPr>
          <w:rFonts w:hint="default" w:ascii="Tahoma" w:hAnsi="Tahoma" w:eastAsia="Tahoma" w:cs="Tahoma"/>
          <w:b w:val="0"/>
          <w:i w:val="0"/>
          <w:caps w:val="0"/>
          <w:color w:val="676767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76767"/>
          <w:spacing w:val="0"/>
          <w:sz w:val="28"/>
          <w:szCs w:val="28"/>
          <w:shd w:val="clear" w:fill="FFFFFF"/>
        </w:rPr>
        <w:t>湖南大学研究生院隆平分院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30" w:lineRule="atLeast"/>
        <w:ind w:left="0" w:firstLine="560"/>
        <w:jc w:val="right"/>
        <w:rPr>
          <w:rFonts w:hint="default" w:ascii="Tahoma" w:hAnsi="Tahoma" w:eastAsia="Tahoma" w:cs="Tahoma"/>
          <w:b w:val="0"/>
          <w:i w:val="0"/>
          <w:caps w:val="0"/>
          <w:color w:val="676767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76767"/>
          <w:spacing w:val="0"/>
          <w:sz w:val="28"/>
          <w:szCs w:val="28"/>
          <w:shd w:val="clear" w:fill="FFFFFF"/>
        </w:rPr>
        <w:t>2017年3月29日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90742"/>
    <w:rsid w:val="7B7907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2017-04-07T09:39:00Z</dcterms:created>
  <dc:creator>RS02</dc:creator>
  <cp:lastModifiedBy>RS02</cp:lastModifiedBy>
  <dcterms:modified xsi:type="dcterms:W3CDTF">2017-04-07T09:39:42Z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