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634" w:hRule="exact"/>
        </w:trPr>
        <w:tc>
          <w:tcPr>
            <w:tcW w:w="8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系所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码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7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6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系所</w:t>
            </w:r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专业代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码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96" w:after="0" w:line="240" w:lineRule="auto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专业名称</w:t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录学位类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报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考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录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取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010</w:t>
            </w:r>
          </w:p>
        </w:tc>
        <w:tc>
          <w:tcPr>
            <w:tcW w:w="379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船舶海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与建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筑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力学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建筑学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081400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土木工程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082300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交通运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输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082400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船舶与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海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洋工程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建筑与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木工程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085222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交通运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输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085223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船舶与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海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洋工程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020</w:t>
            </w:r>
          </w:p>
        </w:tc>
        <w:tc>
          <w:tcPr>
            <w:tcW w:w="379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机械与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力工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机械工程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480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动力工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及工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热物理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250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082700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核科学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技术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8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机械工程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8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085206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动力工程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085226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核能与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核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技术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工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085234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车辆工程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085236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工业工程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125600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工程管理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030</w:t>
            </w:r>
          </w:p>
        </w:tc>
        <w:tc>
          <w:tcPr>
            <w:tcW w:w="3793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电子信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与电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气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080400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仪器科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与技术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080800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电气工程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269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080900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电子科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与技术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081000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信息与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通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信工程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285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控制科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283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计算机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科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386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085203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仪器仪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表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电气工程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电子与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通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信工程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326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控制工程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计算机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036</w:t>
            </w:r>
          </w:p>
        </w:tc>
        <w:tc>
          <w:tcPr>
            <w:tcW w:w="3793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信息安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全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081000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信息与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通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信工程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计算机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科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电子与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通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信工程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计算机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037</w:t>
            </w:r>
          </w:p>
        </w:tc>
        <w:tc>
          <w:tcPr>
            <w:tcW w:w="3793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软件学院</w:t>
            </w:r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083500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软件工程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软件工程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050</w:t>
            </w:r>
          </w:p>
        </w:tc>
        <w:tc>
          <w:tcPr>
            <w:tcW w:w="3793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8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材料科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与工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-55"/>
                <w:w w:val="100"/>
              </w:rPr>
              <w:t>院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含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塑性研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究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院）</w:t>
            </w:r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080500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材料科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333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材料工程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071</w:t>
            </w:r>
          </w:p>
        </w:tc>
        <w:tc>
          <w:tcPr>
            <w:tcW w:w="3793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理学院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数学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044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025200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应用统计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数学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071400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统计学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072</w:t>
            </w:r>
          </w:p>
        </w:tc>
        <w:tc>
          <w:tcPr>
            <w:tcW w:w="3793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物理与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文系</w:t>
            </w:r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物理学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070401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天体物理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080</w:t>
            </w:r>
          </w:p>
        </w:tc>
        <w:tc>
          <w:tcPr>
            <w:tcW w:w="3793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生命科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技术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303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化学工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与技术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085238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793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8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position w:val="-2"/>
              </w:rPr>
              <w:t>生物医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position w:val="-2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-110"/>
                <w:position w:val="-2"/>
              </w:rPr>
              <w:t>院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position w:val="-2"/>
              </w:rPr>
              <w:t>（含</w:t>
            </w:r>
            <w:r>
              <w:rPr>
                <w:rFonts w:ascii="宋体" w:hAnsi="宋体" w:cs="宋体" w:eastAsia="宋体"/>
                <w:sz w:val="22"/>
                <w:szCs w:val="22"/>
                <w:spacing w:val="-55"/>
                <w:position w:val="-2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Me</w:t>
            </w:r>
            <w:r>
              <w:rPr>
                <w:rFonts w:ascii="宋体" w:hAnsi="宋体" w:cs="宋体" w:eastAsia="宋体"/>
                <w:sz w:val="22"/>
                <w:szCs w:val="22"/>
                <w:spacing w:val="1"/>
                <w:w w:val="100"/>
                <w:position w:val="-2"/>
              </w:rPr>
              <w:t>d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-X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研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究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院）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8" w:lineRule="exact" w:after="0"/>
        <w:jc w:val="left"/>
        <w:rPr>
          <w:rFonts w:ascii="宋体" w:hAnsi="宋体" w:cs="宋体" w:eastAsia="宋体"/>
          <w:sz w:val="22"/>
          <w:szCs w:val="22"/>
        </w:rPr>
        <w:sectPr>
          <w:type w:val="continuous"/>
          <w:pgSz w:w="11920" w:h="16840"/>
          <w:pgMar w:top="600" w:bottom="280" w:left="500" w:right="500"/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317" w:hRule="exact"/>
        </w:trPr>
        <w:tc>
          <w:tcPr>
            <w:tcW w:w="838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083100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nil" w:sz="6" w:space="0" w:color="auto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085230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090</w:t>
            </w:r>
          </w:p>
        </w:tc>
        <w:tc>
          <w:tcPr>
            <w:tcW w:w="379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人文学院</w:t>
            </w:r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010101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马克思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义哲学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050100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中国语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文学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0602L3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专门史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096</w:t>
            </w:r>
          </w:p>
        </w:tc>
        <w:tc>
          <w:tcPr>
            <w:tcW w:w="379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科学史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文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化研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究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04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010108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哲学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史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110</w:t>
            </w:r>
          </w:p>
        </w:tc>
        <w:tc>
          <w:tcPr>
            <w:tcW w:w="379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化学化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工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070300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化学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化学工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与技术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化学工程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120</w:t>
            </w:r>
          </w:p>
        </w:tc>
        <w:tc>
          <w:tcPr>
            <w:tcW w:w="379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安泰经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与管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020104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西方经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020200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应用经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288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025100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金融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8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025700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审计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8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管理科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187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工商管理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6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9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125100</w:t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99" w:after="0" w:line="240" w:lineRule="auto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工商管理</w:t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99" w:after="0" w:line="240" w:lineRule="auto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专业学位</w:t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99" w:after="0" w:line="240" w:lineRule="auto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525</w:t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125300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会计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260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130</w:t>
            </w:r>
          </w:p>
        </w:tc>
        <w:tc>
          <w:tcPr>
            <w:tcW w:w="3793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国际与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公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共事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030200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政治学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120400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公共管理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125200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公共管理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466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140</w:t>
            </w:r>
          </w:p>
        </w:tc>
        <w:tc>
          <w:tcPr>
            <w:tcW w:w="3793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外国语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050200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外国语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文学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055100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翻译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150</w:t>
            </w:r>
          </w:p>
        </w:tc>
        <w:tc>
          <w:tcPr>
            <w:tcW w:w="3793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农业与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物学院</w:t>
            </w:r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生态学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083200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食品科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083400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风景园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林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085231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食品工程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090200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园艺学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090500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畜牧学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095102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园艺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095104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植物保护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095105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养殖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095110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农村与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区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域发展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095200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兽医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095300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风景园林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160</w:t>
            </w:r>
          </w:p>
        </w:tc>
        <w:tc>
          <w:tcPr>
            <w:tcW w:w="3793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环境科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与工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083000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环境科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085229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环境工程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170</w:t>
            </w:r>
          </w:p>
        </w:tc>
        <w:tc>
          <w:tcPr>
            <w:tcW w:w="3793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药学院</w:t>
            </w:r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187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105500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190</w:t>
            </w:r>
          </w:p>
        </w:tc>
        <w:tc>
          <w:tcPr>
            <w:tcW w:w="3793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凯原法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030100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法学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035101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法律（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非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法学）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284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035102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法律（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法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200</w:t>
            </w:r>
          </w:p>
        </w:tc>
        <w:tc>
          <w:tcPr>
            <w:tcW w:w="3793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媒体与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设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计学院</w:t>
            </w:r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050300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新闻传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播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299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055200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新闻与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传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播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085237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工业设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计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5" w:lineRule="exact" w:after="0"/>
        <w:jc w:val="left"/>
        <w:rPr>
          <w:rFonts w:ascii="宋体" w:hAnsi="宋体" w:cs="宋体" w:eastAsia="宋体"/>
          <w:sz w:val="22"/>
          <w:szCs w:val="22"/>
        </w:rPr>
        <w:sectPr>
          <w:pgSz w:w="11920" w:h="16840"/>
          <w:pgMar w:top="600" w:bottom="280" w:left="500" w:right="500"/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317" w:hRule="exact"/>
        </w:trPr>
        <w:tc>
          <w:tcPr>
            <w:tcW w:w="838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130500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设计学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nil" w:sz="6" w:space="0" w:color="auto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135100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艺术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210</w:t>
            </w:r>
          </w:p>
        </w:tc>
        <w:tc>
          <w:tcPr>
            <w:tcW w:w="379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微电子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080900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电子科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与技术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计算机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科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集成电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230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79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马克思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义学院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4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030500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马克思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义理论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251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79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体育系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44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040300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体育学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340</w:t>
            </w:r>
          </w:p>
        </w:tc>
        <w:tc>
          <w:tcPr>
            <w:tcW w:w="379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微纳科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技术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研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究院</w:t>
            </w:r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080900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电子科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与技术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电子与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通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信工程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350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7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高等教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育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研究院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040100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教育学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351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79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中美物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流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研究院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085240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物流工程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360</w:t>
            </w:r>
          </w:p>
        </w:tc>
        <w:tc>
          <w:tcPr>
            <w:tcW w:w="379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国际教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育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045300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汉语国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际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教育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8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8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050100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中国语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文学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8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8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370</w:t>
            </w:r>
          </w:p>
        </w:tc>
        <w:tc>
          <w:tcPr>
            <w:tcW w:w="3793" w:type="dxa"/>
            <w:vMerge w:val="restart"/>
            <w:tcBorders>
              <w:top w:val="single" w:sz="4.8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密西根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044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机械工程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8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动力工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及工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热物理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080900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电子科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与技术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081000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信息与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通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信工程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380</w:t>
            </w:r>
          </w:p>
        </w:tc>
        <w:tc>
          <w:tcPr>
            <w:tcW w:w="3793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上海高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级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金融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020200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应用经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025100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金融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125100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工商管理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240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413</w:t>
            </w:r>
          </w:p>
        </w:tc>
        <w:tc>
          <w:tcPr>
            <w:tcW w:w="3793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航空航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082500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航空宇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航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技术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085232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航空工程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085233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航天工程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83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79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系统生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物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医学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研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究院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417</w:t>
            </w:r>
          </w:p>
        </w:tc>
        <w:tc>
          <w:tcPr>
            <w:tcW w:w="3793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人文艺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研究院</w:t>
            </w:r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050300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新闻传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播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135100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艺术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700</w:t>
            </w:r>
          </w:p>
        </w:tc>
        <w:tc>
          <w:tcPr>
            <w:tcW w:w="3793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医学院</w:t>
            </w:r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071005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微生物学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071006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神经生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物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细胞生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物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生物化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与分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子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078001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药物化学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078006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药理学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100704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药物分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析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100706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药理学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6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107401</w:t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社会医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与卫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事业管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3"/>
              </w:rPr>
              <w:t>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96" w:after="0" w:line="240" w:lineRule="auto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学术型</w:t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6" w:after="0" w:line="240" w:lineRule="auto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710</w:t>
            </w:r>
          </w:p>
        </w:tc>
        <w:tc>
          <w:tcPr>
            <w:tcW w:w="3793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基础医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院</w:t>
            </w:r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077800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基础医学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078000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基础医学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711</w:t>
            </w:r>
          </w:p>
        </w:tc>
        <w:tc>
          <w:tcPr>
            <w:tcW w:w="3793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公共卫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学院</w:t>
            </w:r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100400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公共卫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与预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防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105300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公共卫生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712</w:t>
            </w:r>
          </w:p>
        </w:tc>
        <w:tc>
          <w:tcPr>
            <w:tcW w:w="3793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护理学院</w:t>
            </w:r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101100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护理学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105400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护理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720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793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瑞金医院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生物化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与分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子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5" w:lineRule="exact" w:after="0"/>
        <w:jc w:val="left"/>
        <w:rPr>
          <w:rFonts w:ascii="宋体" w:hAnsi="宋体" w:cs="宋体" w:eastAsia="宋体"/>
          <w:sz w:val="22"/>
          <w:szCs w:val="22"/>
        </w:rPr>
        <w:sectPr>
          <w:pgSz w:w="11920" w:h="16840"/>
          <w:pgMar w:top="600" w:bottom="280" w:left="500" w:right="500"/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317" w:hRule="exact"/>
        </w:trPr>
        <w:tc>
          <w:tcPr>
            <w:tcW w:w="838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基础医学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nil" w:sz="6" w:space="0" w:color="auto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老年医学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皮肤病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性病学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8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8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老年医学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康复医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与理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疗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105126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中西医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结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合临床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105128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721</w:t>
            </w:r>
          </w:p>
        </w:tc>
        <w:tc>
          <w:tcPr>
            <w:tcW w:w="3793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仁济医院</w:t>
            </w:r>
          </w:p>
        </w:tc>
        <w:tc>
          <w:tcPr>
            <w:tcW w:w="1044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生物化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与分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子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肿瘤学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100602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中西医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结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合临床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皮肤病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性病学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8" w:lineRule="exact" w:after="0"/>
        <w:jc w:val="left"/>
        <w:rPr>
          <w:rFonts w:ascii="宋体" w:hAnsi="宋体" w:cs="宋体" w:eastAsia="宋体"/>
          <w:sz w:val="22"/>
          <w:szCs w:val="22"/>
        </w:rPr>
        <w:sectPr>
          <w:pgSz w:w="11920" w:h="16840"/>
          <w:pgMar w:top="600" w:bottom="280" w:left="500" w:right="500"/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317" w:hRule="exact"/>
        </w:trPr>
        <w:tc>
          <w:tcPr>
            <w:tcW w:w="838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nil" w:sz="6" w:space="0" w:color="auto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康复医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与理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疗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722</w:t>
            </w:r>
          </w:p>
        </w:tc>
        <w:tc>
          <w:tcPr>
            <w:tcW w:w="3793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新华医院</w:t>
            </w:r>
          </w:p>
        </w:tc>
        <w:tc>
          <w:tcPr>
            <w:tcW w:w="1044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皮肤病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性病学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8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8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肿瘤学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100602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中西医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结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合临床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皮肤病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性病学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肿瘤学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723</w:t>
            </w:r>
          </w:p>
        </w:tc>
        <w:tc>
          <w:tcPr>
            <w:tcW w:w="3793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第九人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民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医院</w:t>
            </w:r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发育生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物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077800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基础医学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老年医学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100301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口腔基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100302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口腔临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床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18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皮肤病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性病学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8" w:lineRule="exact" w:after="0"/>
        <w:jc w:val="left"/>
        <w:rPr>
          <w:rFonts w:ascii="宋体" w:hAnsi="宋体" w:cs="宋体" w:eastAsia="宋体"/>
          <w:sz w:val="22"/>
          <w:szCs w:val="22"/>
        </w:rPr>
        <w:sectPr>
          <w:pgSz w:w="11920" w:h="16840"/>
          <w:pgMar w:top="600" w:bottom="280" w:left="500" w:right="500"/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317" w:hRule="exact"/>
        </w:trPr>
        <w:tc>
          <w:tcPr>
            <w:tcW w:w="838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nil" w:sz="6" w:space="0" w:color="auto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口腔医学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724</w:t>
            </w:r>
          </w:p>
        </w:tc>
        <w:tc>
          <w:tcPr>
            <w:tcW w:w="379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第一人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民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医院</w:t>
            </w:r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077800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基础医学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100100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基础医学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631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8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8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1002Z1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100602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中西医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结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合临床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口腔医学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725</w:t>
            </w:r>
          </w:p>
        </w:tc>
        <w:tc>
          <w:tcPr>
            <w:tcW w:w="3793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第六人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民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医院</w:t>
            </w:r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老年医学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96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眼科学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肿瘤学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康复医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与理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疗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皮肤病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性病学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耳鼻咽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喉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肿瘤学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line="268" w:lineRule="exact" w:after="0"/>
        <w:jc w:val="left"/>
        <w:rPr>
          <w:rFonts w:ascii="宋体" w:hAnsi="宋体" w:cs="宋体" w:eastAsia="宋体"/>
          <w:sz w:val="22"/>
          <w:szCs w:val="22"/>
        </w:rPr>
        <w:sectPr>
          <w:pgSz w:w="11920" w:h="16840"/>
          <w:pgMar w:top="600" w:bottom="280" w:left="500" w:right="500"/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317" w:hRule="exact"/>
        </w:trPr>
        <w:tc>
          <w:tcPr>
            <w:tcW w:w="838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 w:val="restart"/>
            <w:tcBorders>
              <w:top w:val="nil" w:sz="6" w:space="0" w:color="auto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nil" w:sz="6" w:space="0" w:color="auto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康复医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与理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疗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nil" w:sz="6" w:space="0" w:color="auto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nil" w:sz="6" w:space="0" w:color="auto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急诊医学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105126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中西医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结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合临床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105128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理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口腔医学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107200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生物医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工程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726</w:t>
            </w:r>
          </w:p>
        </w:tc>
        <w:tc>
          <w:tcPr>
            <w:tcW w:w="379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第三人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民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医院</w:t>
            </w:r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肿瘤学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100700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药学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" w:space="0" w:color="000000"/>
              <w:bottom w:val="single" w:sz="4.8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" w:space="0" w:color="000000"/>
              <w:bottom w:val="single" w:sz="4.8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" w:space="0" w:color="000000"/>
              <w:bottom w:val="single" w:sz="4.8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8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神经病学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8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8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727</w:t>
            </w:r>
          </w:p>
        </w:tc>
        <w:tc>
          <w:tcPr>
            <w:tcW w:w="3793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儿童医院</w:t>
            </w:r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遗传学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728</w:t>
            </w:r>
          </w:p>
        </w:tc>
        <w:tc>
          <w:tcPr>
            <w:tcW w:w="3793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胸科医院</w:t>
            </w:r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100208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临床检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验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诊断学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100602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中西医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结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合临床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内科学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外科学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729</w:t>
            </w:r>
          </w:p>
        </w:tc>
        <w:tc>
          <w:tcPr>
            <w:tcW w:w="3793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精神卫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中心</w:t>
            </w:r>
          </w:p>
        </w:tc>
        <w:tc>
          <w:tcPr>
            <w:tcW w:w="104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040200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心理学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精神病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精神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卫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08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精神病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与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精神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卫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生学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730</w:t>
            </w:r>
          </w:p>
        </w:tc>
        <w:tc>
          <w:tcPr>
            <w:tcW w:w="3793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国际和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平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妇幼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保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健院</w:t>
            </w:r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妇产科学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731</w:t>
            </w:r>
          </w:p>
        </w:tc>
        <w:tc>
          <w:tcPr>
            <w:tcW w:w="3793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儿童医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</w:rPr>
              <w:t>中心</w:t>
            </w:r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6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29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6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4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100207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影像医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与核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医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8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8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100217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631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105102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儿科学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294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17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793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105116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麻醉学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专业学位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838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754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793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健康科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研究所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44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2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071009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96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细胞生</w:t>
            </w:r>
            <w:r>
              <w:rPr>
                <w:rFonts w:ascii="宋体" w:hAnsi="宋体" w:cs="宋体" w:eastAsia="宋体"/>
                <w:sz w:val="22"/>
                <w:szCs w:val="22"/>
                <w:spacing w:val="-2"/>
                <w:w w:val="100"/>
                <w:position w:val="-2"/>
              </w:rPr>
              <w:t>物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65" w:lineRule="exact"/>
              <w:ind w:left="103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学术型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9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3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31" w:type="dxa"/>
            <w:tcBorders>
              <w:top w:val="single" w:sz="4.64032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0" w:after="0" w:line="265" w:lineRule="exact"/>
              <w:ind w:left="405" w:right="-2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Pr/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宋体" w:hAnsi="宋体" w:cs="宋体" w:eastAsia="宋体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sectPr>
      <w:pgSz w:w="11920" w:h="16840"/>
      <w:pgMar w:top="60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134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ultrahuang</dc:creator>
  <dcterms:created xsi:type="dcterms:W3CDTF">2016-06-22T10:45:46Z</dcterms:created>
  <dcterms:modified xsi:type="dcterms:W3CDTF">2016-06-22T10:45:46Z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2016-06-22T00:00:00Z</vt:filetime>
  </property>
</Properties>
</file>